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332" w:rsidRDefault="00A53332" w:rsidP="00A53332">
      <w:pPr>
        <w:pStyle w:val="Akapitzlist"/>
      </w:pPr>
      <w:r>
        <w:rPr>
          <w:noProof/>
          <w:sz w:val="18"/>
          <w:szCs w:val="18"/>
          <w:lang w:eastAsia="pl-PL"/>
        </w:rPr>
        <w:drawing>
          <wp:inline distT="0" distB="0" distL="0" distR="0">
            <wp:extent cx="2047875" cy="1133475"/>
            <wp:effectExtent l="19050" t="0" r="9525" b="0"/>
            <wp:docPr id="13" name="Obraz 5" descr="dob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bre logo"/>
                    <pic:cNvPicPr>
                      <a:picLocks noChangeAspect="1" noChangeArrowheads="1"/>
                    </pic:cNvPicPr>
                  </pic:nvPicPr>
                  <pic:blipFill>
                    <a:blip r:embed="rId6" cstate="print"/>
                    <a:srcRect/>
                    <a:stretch>
                      <a:fillRect/>
                    </a:stretch>
                  </pic:blipFill>
                  <pic:spPr bwMode="auto">
                    <a:xfrm>
                      <a:off x="0" y="0"/>
                      <a:ext cx="2047875" cy="1133475"/>
                    </a:xfrm>
                    <a:prstGeom prst="rect">
                      <a:avLst/>
                    </a:prstGeom>
                    <a:noFill/>
                    <a:ln w="9525">
                      <a:noFill/>
                      <a:miter lim="800000"/>
                      <a:headEnd/>
                      <a:tailEnd/>
                    </a:ln>
                  </pic:spPr>
                </pic:pic>
              </a:graphicData>
            </a:graphic>
          </wp:inline>
        </w:drawing>
      </w:r>
    </w:p>
    <w:p w:rsidR="00A53332" w:rsidRDefault="00A53332" w:rsidP="00A53332">
      <w:pPr>
        <w:pStyle w:val="Akapitzlist"/>
      </w:pPr>
    </w:p>
    <w:p w:rsidR="00A53332" w:rsidRPr="00D7215D" w:rsidRDefault="00A53332" w:rsidP="00A53332">
      <w:pPr>
        <w:jc w:val="center"/>
        <w:rPr>
          <w:sz w:val="28"/>
          <w:szCs w:val="28"/>
        </w:rPr>
      </w:pPr>
      <w:r w:rsidRPr="00D7215D">
        <w:rPr>
          <w:sz w:val="28"/>
          <w:szCs w:val="28"/>
        </w:rPr>
        <w:t>KONKURS HISTORYCZNY</w:t>
      </w:r>
    </w:p>
    <w:p w:rsidR="00A53332" w:rsidRPr="00D7215D" w:rsidRDefault="00A53332" w:rsidP="00A53332">
      <w:pPr>
        <w:jc w:val="center"/>
      </w:pPr>
    </w:p>
    <w:p w:rsidR="00A53332" w:rsidRPr="00D7215D" w:rsidRDefault="00A53332" w:rsidP="00A53332">
      <w:pPr>
        <w:jc w:val="center"/>
      </w:pPr>
      <w:r w:rsidRPr="0077386B">
        <w:rPr>
          <w:b/>
        </w:rPr>
        <w:t>„</w:t>
      </w:r>
      <w:r w:rsidRPr="0077386B">
        <w:rPr>
          <w:rFonts w:ascii="Arial Narrow" w:hAnsi="Arial Narrow"/>
          <w:b/>
          <w:i/>
          <w:sz w:val="32"/>
          <w:szCs w:val="32"/>
        </w:rPr>
        <w:t>POLSKA W CZASACH PANOWANIA PIERWSZYCH PIASTÓW</w:t>
      </w:r>
      <w:r w:rsidRPr="00D7215D">
        <w:t>”</w:t>
      </w:r>
    </w:p>
    <w:p w:rsidR="00A53332" w:rsidRPr="00D7215D" w:rsidRDefault="00A53332" w:rsidP="00A53332">
      <w:pPr>
        <w:jc w:val="center"/>
      </w:pPr>
    </w:p>
    <w:p w:rsidR="00A53332" w:rsidRDefault="00A53332" w:rsidP="00A53332">
      <w:pPr>
        <w:jc w:val="both"/>
        <w:rPr>
          <w:b/>
          <w:sz w:val="28"/>
          <w:szCs w:val="28"/>
        </w:rPr>
      </w:pPr>
      <w:r>
        <w:rPr>
          <w:b/>
          <w:sz w:val="28"/>
          <w:szCs w:val="28"/>
        </w:rPr>
        <w:t>Imię i nazwisko: …………………………………………………………………………………….</w:t>
      </w:r>
    </w:p>
    <w:p w:rsidR="00A53332" w:rsidRPr="0077386B" w:rsidRDefault="00A53332" w:rsidP="00A53332">
      <w:pPr>
        <w:jc w:val="both"/>
        <w:rPr>
          <w:b/>
          <w:sz w:val="28"/>
          <w:szCs w:val="28"/>
        </w:rPr>
      </w:pPr>
      <w:r>
        <w:rPr>
          <w:b/>
          <w:sz w:val="28"/>
          <w:szCs w:val="28"/>
        </w:rPr>
        <w:t>Nazwa szkoły: ……………………………………………………………………………………….</w:t>
      </w:r>
    </w:p>
    <w:p w:rsidR="00A53332" w:rsidRPr="00D7215D" w:rsidRDefault="00A53332" w:rsidP="00A53332">
      <w:pPr>
        <w:jc w:val="right"/>
      </w:pPr>
      <w:r w:rsidRPr="00D7215D">
        <w:t>Czas trwania 90 min</w:t>
      </w:r>
    </w:p>
    <w:p w:rsidR="00A53332" w:rsidRPr="00D7215D" w:rsidRDefault="00A53332" w:rsidP="00A53332">
      <w:pPr>
        <w:jc w:val="right"/>
      </w:pPr>
    </w:p>
    <w:p w:rsidR="00A53332" w:rsidRPr="00D7215D" w:rsidRDefault="00A53332" w:rsidP="00A53332">
      <w:pPr>
        <w:rPr>
          <w:sz w:val="28"/>
          <w:szCs w:val="28"/>
        </w:rPr>
      </w:pPr>
      <w:r w:rsidRPr="00D7215D">
        <w:rPr>
          <w:sz w:val="28"/>
          <w:szCs w:val="28"/>
        </w:rPr>
        <w:t xml:space="preserve">Drogi uczestniku! </w:t>
      </w:r>
    </w:p>
    <w:p w:rsidR="00A53332" w:rsidRPr="00D7215D" w:rsidRDefault="00A53332" w:rsidP="00A53332">
      <w:pPr>
        <w:rPr>
          <w:sz w:val="28"/>
          <w:szCs w:val="28"/>
        </w:rPr>
      </w:pPr>
    </w:p>
    <w:p w:rsidR="00A53332" w:rsidRPr="00D7215D" w:rsidRDefault="00B76578" w:rsidP="00A53332">
      <w:pPr>
        <w:jc w:val="both"/>
        <w:rPr>
          <w:sz w:val="28"/>
          <w:szCs w:val="28"/>
        </w:rPr>
      </w:pPr>
      <w:r>
        <w:rPr>
          <w:sz w:val="28"/>
          <w:szCs w:val="28"/>
        </w:rPr>
        <w:t>Przed Tobą zestaw dwudziestu jeden</w:t>
      </w:r>
      <w:r w:rsidR="00A53332" w:rsidRPr="00D7215D">
        <w:rPr>
          <w:sz w:val="28"/>
          <w:szCs w:val="28"/>
        </w:rPr>
        <w:t xml:space="preserve"> pytań konkursowych. Charakter pytań jest zróżnicowany. Odpowiedzi należy udzielić poprzez podkreślenie, przyporządkowanie lub wpisanie w wykropkowane miejsce właściwej odpowiedzi. W każdym pytaniu jest tylko jedna prawidłowa odpowiedź. </w:t>
      </w:r>
    </w:p>
    <w:p w:rsidR="00A53332" w:rsidRPr="00D7215D" w:rsidRDefault="00A53332" w:rsidP="00A53332">
      <w:pPr>
        <w:rPr>
          <w:sz w:val="28"/>
          <w:szCs w:val="28"/>
        </w:rPr>
      </w:pPr>
    </w:p>
    <w:p w:rsidR="00A53332" w:rsidRPr="00D7215D" w:rsidRDefault="00A53332" w:rsidP="00A53332">
      <w:pPr>
        <w:jc w:val="right"/>
        <w:rPr>
          <w:sz w:val="28"/>
          <w:szCs w:val="28"/>
        </w:rPr>
      </w:pPr>
      <w:r w:rsidRPr="00D7215D">
        <w:rPr>
          <w:sz w:val="28"/>
          <w:szCs w:val="28"/>
        </w:rPr>
        <w:t>POWODZENIA!</w:t>
      </w:r>
    </w:p>
    <w:p w:rsidR="00573A1E" w:rsidRDefault="00573A1E">
      <w:r>
        <w:br w:type="page"/>
      </w:r>
    </w:p>
    <w:p w:rsidR="00A53332" w:rsidRDefault="00A53332" w:rsidP="00A53332">
      <w:pPr>
        <w:pStyle w:val="Akapitzlist"/>
      </w:pPr>
    </w:p>
    <w:p w:rsidR="00A53332" w:rsidRDefault="00A53332" w:rsidP="00A53332">
      <w:pPr>
        <w:spacing w:after="0"/>
        <w:rPr>
          <w:rFonts w:cstheme="minorHAnsi"/>
        </w:rPr>
      </w:pPr>
      <w:r>
        <w:t xml:space="preserve">1. </w:t>
      </w:r>
      <w:r w:rsidRPr="009A07C4">
        <w:rPr>
          <w:rFonts w:cstheme="minorHAnsi"/>
          <w:color w:val="000000"/>
        </w:rPr>
        <w:t xml:space="preserve"> </w:t>
      </w:r>
      <w:r w:rsidRPr="009A07C4">
        <w:rPr>
          <w:rFonts w:ascii="Calibri" w:eastAsia="Calibri" w:hAnsi="Calibri" w:cs="Calibri"/>
          <w:color w:val="000000"/>
        </w:rPr>
        <w:t>Wśród plemion polskich nie ma (zaznacz prawdziwą odpowiedź):</w:t>
      </w:r>
      <w:r w:rsidR="00000EDF">
        <w:rPr>
          <w:rFonts w:ascii="Calibri" w:eastAsia="Calibri" w:hAnsi="Calibri" w:cs="Calibri"/>
          <w:color w:val="000000"/>
        </w:rPr>
        <w:t xml:space="preserve"> (1 pkt)</w:t>
      </w:r>
      <w:r w:rsidRPr="009A07C4">
        <w:rPr>
          <w:rFonts w:ascii="Calibri" w:eastAsia="Calibri" w:hAnsi="Calibri" w:cs="Calibri"/>
          <w:color w:val="000000"/>
        </w:rPr>
        <w:br/>
        <w:t>a. Polan</w:t>
      </w:r>
    </w:p>
    <w:p w:rsidR="00A53332" w:rsidRDefault="00A53332" w:rsidP="00A53332">
      <w:pPr>
        <w:spacing w:after="0"/>
        <w:rPr>
          <w:rFonts w:cstheme="minorHAnsi"/>
          <w:color w:val="000000"/>
        </w:rPr>
      </w:pPr>
      <w:r w:rsidRPr="009A07C4">
        <w:rPr>
          <w:rFonts w:ascii="Calibri" w:eastAsia="Calibri" w:hAnsi="Calibri" w:cs="Calibri"/>
          <w:color w:val="000000"/>
        </w:rPr>
        <w:t xml:space="preserve">b. Wiślan </w:t>
      </w:r>
      <w:r>
        <w:rPr>
          <w:rFonts w:cstheme="minorHAnsi"/>
          <w:color w:val="000000"/>
        </w:rPr>
        <w:t xml:space="preserve"> </w:t>
      </w:r>
    </w:p>
    <w:p w:rsidR="00A53332" w:rsidRPr="00573A1E" w:rsidRDefault="00A53332" w:rsidP="00A53332">
      <w:pPr>
        <w:spacing w:after="0"/>
        <w:rPr>
          <w:rFonts w:cstheme="minorHAnsi"/>
          <w:b/>
          <w:u w:val="single"/>
        </w:rPr>
      </w:pPr>
      <w:r w:rsidRPr="00573A1E">
        <w:rPr>
          <w:rFonts w:ascii="Calibri" w:eastAsia="Calibri" w:hAnsi="Calibri" w:cs="Calibri"/>
          <w:b/>
          <w:color w:val="000000"/>
          <w:u w:val="single"/>
        </w:rPr>
        <w:t xml:space="preserve">c. Prusów </w:t>
      </w:r>
    </w:p>
    <w:p w:rsidR="00A53332" w:rsidRPr="009A07C4" w:rsidRDefault="00A53332" w:rsidP="00A53332">
      <w:pPr>
        <w:spacing w:after="0"/>
        <w:rPr>
          <w:rFonts w:cstheme="minorHAnsi"/>
        </w:rPr>
      </w:pPr>
      <w:r>
        <w:rPr>
          <w:rFonts w:cstheme="minorHAnsi"/>
          <w:color w:val="000000"/>
        </w:rPr>
        <w:t xml:space="preserve"> </w:t>
      </w:r>
      <w:r w:rsidRPr="009A07C4">
        <w:rPr>
          <w:rFonts w:ascii="Calibri" w:eastAsia="Calibri" w:hAnsi="Calibri" w:cs="Calibri"/>
          <w:color w:val="000000"/>
        </w:rPr>
        <w:t xml:space="preserve">d. Mazowszan </w:t>
      </w:r>
    </w:p>
    <w:p w:rsidR="00A53332" w:rsidRDefault="00A53332" w:rsidP="00A53332">
      <w:pPr>
        <w:spacing w:after="0"/>
        <w:rPr>
          <w:rFonts w:cstheme="minorHAnsi"/>
          <w:color w:val="000000"/>
        </w:rPr>
      </w:pPr>
      <w:r>
        <w:rPr>
          <w:rFonts w:cstheme="minorHAnsi"/>
          <w:color w:val="000000"/>
        </w:rPr>
        <w:t xml:space="preserve"> </w:t>
      </w:r>
      <w:r w:rsidRPr="009A07C4">
        <w:rPr>
          <w:rFonts w:ascii="Calibri" w:eastAsia="Calibri" w:hAnsi="Calibri" w:cs="Calibri"/>
          <w:color w:val="000000"/>
        </w:rPr>
        <w:t>e. Pomorzan</w:t>
      </w:r>
    </w:p>
    <w:p w:rsidR="00573A1E" w:rsidRDefault="00573A1E" w:rsidP="00A53332">
      <w:pPr>
        <w:spacing w:after="0"/>
        <w:rPr>
          <w:rFonts w:cstheme="minorHAnsi"/>
          <w:color w:val="000000"/>
        </w:rPr>
      </w:pPr>
    </w:p>
    <w:p w:rsidR="00A53332" w:rsidRDefault="00A53332" w:rsidP="00A53332">
      <w:pPr>
        <w:spacing w:after="0"/>
        <w:rPr>
          <w:rFonts w:cstheme="minorHAnsi"/>
          <w:color w:val="000000"/>
        </w:rPr>
      </w:pPr>
      <w:r>
        <w:rPr>
          <w:rFonts w:cstheme="minorHAnsi"/>
          <w:color w:val="000000"/>
        </w:rPr>
        <w:t xml:space="preserve">2. </w:t>
      </w:r>
    </w:p>
    <w:p w:rsidR="00A53332" w:rsidRDefault="00A53332" w:rsidP="00A53332">
      <w:pPr>
        <w:spacing w:after="0"/>
      </w:pPr>
      <w:r>
        <w:rPr>
          <w:noProof/>
          <w:lang w:eastAsia="pl-PL"/>
        </w:rPr>
        <w:drawing>
          <wp:inline distT="0" distB="0" distL="0" distR="0">
            <wp:extent cx="5760720" cy="3894437"/>
            <wp:effectExtent l="19050" t="0" r="0" b="0"/>
            <wp:docPr id="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760720" cy="3894437"/>
                    </a:xfrm>
                    <a:prstGeom prst="rect">
                      <a:avLst/>
                    </a:prstGeom>
                    <a:noFill/>
                    <a:ln w="9525">
                      <a:noFill/>
                      <a:miter lim="800000"/>
                      <a:headEnd/>
                      <a:tailEnd/>
                    </a:ln>
                  </pic:spPr>
                </pic:pic>
              </a:graphicData>
            </a:graphic>
          </wp:inline>
        </w:drawing>
      </w:r>
    </w:p>
    <w:p w:rsidR="00573A1E" w:rsidRDefault="00573A1E" w:rsidP="00A53332">
      <w:pPr>
        <w:spacing w:after="0"/>
      </w:pPr>
    </w:p>
    <w:p w:rsidR="00A53332" w:rsidRDefault="00A53332" w:rsidP="00A53332">
      <w:pPr>
        <w:pStyle w:val="Akapitzlist"/>
        <w:numPr>
          <w:ilvl w:val="0"/>
          <w:numId w:val="1"/>
        </w:numPr>
      </w:pPr>
      <w:r>
        <w:t>Na obrazach Jana Matejki pojawiają się postacie, które w różny sposób miały związek z główną tematyką dzieła (np. biskup Wojciech). Rozstrzygnij, czy podane informacje są prawdziwe, czy fałszywe. W tabeli w kolejnych rubrykach (1, 2) dopisz obok podanych informacji: prawda czy fałsz.</w:t>
      </w:r>
      <w:r w:rsidR="00000EDF">
        <w:t xml:space="preserve"> (2 pkt)</w:t>
      </w:r>
    </w:p>
    <w:p w:rsidR="00573A1E" w:rsidRDefault="00573A1E" w:rsidP="00A53332">
      <w:pPr>
        <w:pStyle w:val="Akapitzlist"/>
        <w:numPr>
          <w:ilvl w:val="0"/>
          <w:numId w:val="1"/>
        </w:numPr>
      </w:pPr>
    </w:p>
    <w:tbl>
      <w:tblPr>
        <w:tblStyle w:val="Tabela-Siatka"/>
        <w:tblW w:w="0" w:type="auto"/>
        <w:tblInd w:w="720" w:type="dxa"/>
        <w:tblLook w:val="04A0" w:firstRow="1" w:lastRow="0" w:firstColumn="1" w:lastColumn="0" w:noHBand="0" w:noVBand="1"/>
      </w:tblPr>
      <w:tblGrid>
        <w:gridCol w:w="6474"/>
        <w:gridCol w:w="2092"/>
      </w:tblGrid>
      <w:tr w:rsidR="00A53332" w:rsidTr="00BD6CAF">
        <w:tc>
          <w:tcPr>
            <w:tcW w:w="6476" w:type="dxa"/>
          </w:tcPr>
          <w:p w:rsidR="00A53332" w:rsidRDefault="00A53332" w:rsidP="00BD6CAF">
            <w:r>
              <w:t>1.Chrztu Polski dokonał widoczny na obrazie biskup Wojciech.</w:t>
            </w:r>
          </w:p>
          <w:p w:rsidR="00A53332" w:rsidRDefault="00A53332" w:rsidP="00BD6CAF"/>
        </w:tc>
        <w:tc>
          <w:tcPr>
            <w:tcW w:w="2092" w:type="dxa"/>
          </w:tcPr>
          <w:p w:rsidR="00A53332" w:rsidRPr="00F67B52" w:rsidRDefault="00352C4E" w:rsidP="00BD6CAF">
            <w:pPr>
              <w:pStyle w:val="Akapitzlist"/>
              <w:ind w:left="0"/>
              <w:rPr>
                <w:b/>
              </w:rPr>
            </w:pPr>
            <w:r>
              <w:rPr>
                <w:b/>
              </w:rPr>
              <w:t>fałsz</w:t>
            </w:r>
          </w:p>
        </w:tc>
      </w:tr>
      <w:tr w:rsidR="00A53332" w:rsidTr="00BD6CAF">
        <w:tc>
          <w:tcPr>
            <w:tcW w:w="6476" w:type="dxa"/>
          </w:tcPr>
          <w:p w:rsidR="00A53332" w:rsidRDefault="00A53332" w:rsidP="00BD6CAF">
            <w:pPr>
              <w:pStyle w:val="Akapitzlist"/>
              <w:ind w:left="0"/>
            </w:pPr>
            <w:r>
              <w:t>2. Zakonnik- oracz symbolizuje cywi</w:t>
            </w:r>
            <w:r w:rsidR="00352C4E">
              <w:t>lizacyjny wkład zakonu benedyktynów</w:t>
            </w:r>
            <w:r>
              <w:t>, sprowadzonego do Polski przez Mieszka I.</w:t>
            </w:r>
          </w:p>
        </w:tc>
        <w:tc>
          <w:tcPr>
            <w:tcW w:w="2092" w:type="dxa"/>
          </w:tcPr>
          <w:p w:rsidR="00A53332" w:rsidRPr="00F67B52" w:rsidRDefault="00352C4E" w:rsidP="00BD6CAF">
            <w:pPr>
              <w:pStyle w:val="Akapitzlist"/>
              <w:ind w:left="0"/>
              <w:rPr>
                <w:b/>
              </w:rPr>
            </w:pPr>
            <w:r>
              <w:rPr>
                <w:b/>
              </w:rPr>
              <w:t>prawda</w:t>
            </w:r>
          </w:p>
        </w:tc>
      </w:tr>
    </w:tbl>
    <w:p w:rsidR="00573A1E" w:rsidRDefault="00573A1E" w:rsidP="00A53332"/>
    <w:p w:rsidR="00573A1E" w:rsidRDefault="00573A1E">
      <w:r>
        <w:br w:type="page"/>
      </w:r>
    </w:p>
    <w:p w:rsidR="00A53332" w:rsidRDefault="00A53332" w:rsidP="00A53332"/>
    <w:p w:rsidR="00A53332" w:rsidRDefault="00A53332" w:rsidP="00A53332">
      <w:pPr>
        <w:pStyle w:val="Akapitzlist"/>
        <w:numPr>
          <w:ilvl w:val="0"/>
          <w:numId w:val="1"/>
        </w:numPr>
      </w:pPr>
      <w:r>
        <w:t>Podkreśl  właściwe zakończenie poniższego zdania i przedstaw argumentację uzasadniającą Twój wybór.</w:t>
      </w:r>
      <w:r w:rsidR="00000EDF">
        <w:t xml:space="preserve"> (1 pkt)</w:t>
      </w:r>
    </w:p>
    <w:p w:rsidR="00A53332" w:rsidRDefault="00A53332" w:rsidP="00A53332">
      <w:pPr>
        <w:pStyle w:val="Akapitzlist"/>
      </w:pPr>
      <w:r>
        <w:t>Według Jana Matejki Chrzest Polski wiązał się z:</w:t>
      </w:r>
    </w:p>
    <w:p w:rsidR="00A53332" w:rsidRPr="00F67B52" w:rsidRDefault="00A53332" w:rsidP="00A53332">
      <w:pPr>
        <w:pStyle w:val="Akapitzlist"/>
        <w:numPr>
          <w:ilvl w:val="0"/>
          <w:numId w:val="2"/>
        </w:numPr>
      </w:pPr>
      <w:r w:rsidRPr="00F67B52">
        <w:t>Gnieznem.</w:t>
      </w:r>
    </w:p>
    <w:p w:rsidR="00A53332" w:rsidRPr="00573A1E" w:rsidRDefault="00A53332" w:rsidP="00A53332">
      <w:pPr>
        <w:pStyle w:val="Akapitzlist"/>
        <w:numPr>
          <w:ilvl w:val="0"/>
          <w:numId w:val="2"/>
        </w:numPr>
        <w:rPr>
          <w:b/>
          <w:u w:val="single"/>
        </w:rPr>
      </w:pPr>
      <w:r w:rsidRPr="00573A1E">
        <w:rPr>
          <w:b/>
          <w:u w:val="single"/>
        </w:rPr>
        <w:t>Ostrowem Lednickim.</w:t>
      </w:r>
    </w:p>
    <w:p w:rsidR="00A53332" w:rsidRDefault="00A53332" w:rsidP="00A53332">
      <w:pPr>
        <w:pStyle w:val="Akapitzlist"/>
        <w:numPr>
          <w:ilvl w:val="0"/>
          <w:numId w:val="2"/>
        </w:numPr>
      </w:pPr>
      <w:r>
        <w:t>Krakowem.</w:t>
      </w:r>
    </w:p>
    <w:p w:rsidR="00A53332" w:rsidRDefault="00A53332" w:rsidP="00A53332">
      <w:pPr>
        <w:pStyle w:val="Akapitzlist"/>
        <w:numPr>
          <w:ilvl w:val="0"/>
          <w:numId w:val="2"/>
        </w:numPr>
      </w:pPr>
      <w:r>
        <w:t>Warszawą</w:t>
      </w:r>
    </w:p>
    <w:p w:rsidR="00A53332" w:rsidRDefault="00A53332" w:rsidP="00A53332">
      <w:pPr>
        <w:pStyle w:val="Akapitzlist"/>
        <w:numPr>
          <w:ilvl w:val="0"/>
          <w:numId w:val="1"/>
        </w:numPr>
      </w:pPr>
      <w:r>
        <w:t>Argumentacja:</w:t>
      </w:r>
      <w:r w:rsidR="00000EDF">
        <w:t xml:space="preserve"> (1 pkt)</w:t>
      </w:r>
    </w:p>
    <w:p w:rsidR="00A53332" w:rsidRDefault="003B642E" w:rsidP="00A53332">
      <w:pPr>
        <w:pStyle w:val="Akapitzlist"/>
      </w:pPr>
      <w:r w:rsidRPr="003B642E">
        <w:rPr>
          <w:b/>
        </w:rPr>
        <w:t>W X wieku był to ważny gród, w którym stacjonowała drużyna książęca</w:t>
      </w:r>
      <w:r>
        <w:t>.</w:t>
      </w:r>
    </w:p>
    <w:p w:rsidR="00573A1E" w:rsidRDefault="00573A1E" w:rsidP="00A53332">
      <w:pPr>
        <w:pStyle w:val="Akapitzlist"/>
      </w:pPr>
    </w:p>
    <w:p w:rsidR="00A53332" w:rsidRPr="009A07C4" w:rsidRDefault="00A53332" w:rsidP="00A53332">
      <w:pPr>
        <w:pStyle w:val="Akapitzlist"/>
        <w:numPr>
          <w:ilvl w:val="0"/>
          <w:numId w:val="13"/>
        </w:numPr>
        <w:spacing w:before="100" w:beforeAutospacing="1" w:after="100" w:afterAutospacing="1"/>
        <w:jc w:val="both"/>
        <w:rPr>
          <w:rFonts w:cstheme="minorHAnsi"/>
        </w:rPr>
      </w:pPr>
      <w:r w:rsidRPr="009A07C4">
        <w:rPr>
          <w:rFonts w:cstheme="minorHAnsi"/>
        </w:rPr>
        <w:t>W 1003 roku zamordowano w okolicach Międzyrzecza pięciu mnichów zwanych Międzyrzeckimi. Jakie imiona nosili?</w:t>
      </w:r>
      <w:r w:rsidR="00000EDF">
        <w:rPr>
          <w:rFonts w:cstheme="minorHAnsi"/>
        </w:rPr>
        <w:t xml:space="preserve"> (1 pkt)</w:t>
      </w:r>
    </w:p>
    <w:p w:rsidR="00A53332" w:rsidRDefault="00A53332" w:rsidP="00A53332">
      <w:pPr>
        <w:pStyle w:val="Akapitzlist"/>
        <w:numPr>
          <w:ilvl w:val="1"/>
          <w:numId w:val="12"/>
        </w:numPr>
        <w:spacing w:before="100" w:beforeAutospacing="1" w:after="100" w:afterAutospacing="1"/>
        <w:jc w:val="both"/>
        <w:rPr>
          <w:rFonts w:cstheme="minorHAnsi"/>
        </w:rPr>
      </w:pPr>
      <w:r>
        <w:rPr>
          <w:rFonts w:cstheme="minorHAnsi"/>
        </w:rPr>
        <w:t>Wojciech, Bolesław, Brunon, Unger, Gaudenty</w:t>
      </w:r>
    </w:p>
    <w:p w:rsidR="00A53332" w:rsidRDefault="00A53332" w:rsidP="00A53332">
      <w:pPr>
        <w:pStyle w:val="Akapitzlist"/>
        <w:numPr>
          <w:ilvl w:val="1"/>
          <w:numId w:val="12"/>
        </w:numPr>
        <w:spacing w:before="100" w:beforeAutospacing="1" w:after="100" w:afterAutospacing="1"/>
        <w:jc w:val="both"/>
        <w:rPr>
          <w:rFonts w:cstheme="minorHAnsi"/>
        </w:rPr>
      </w:pPr>
      <w:r>
        <w:rPr>
          <w:rFonts w:cstheme="minorHAnsi"/>
        </w:rPr>
        <w:t>Stanisław, Jan, Otto, Romuald, Przemysł</w:t>
      </w:r>
    </w:p>
    <w:p w:rsidR="00A53332" w:rsidRPr="00573A1E" w:rsidRDefault="00A53332" w:rsidP="00A53332">
      <w:pPr>
        <w:pStyle w:val="Akapitzlist"/>
        <w:numPr>
          <w:ilvl w:val="1"/>
          <w:numId w:val="12"/>
        </w:numPr>
        <w:spacing w:before="100" w:beforeAutospacing="1" w:after="100" w:afterAutospacing="1"/>
        <w:jc w:val="both"/>
        <w:rPr>
          <w:rFonts w:cstheme="minorHAnsi"/>
          <w:b/>
          <w:u w:val="single"/>
        </w:rPr>
      </w:pPr>
      <w:r w:rsidRPr="00573A1E">
        <w:rPr>
          <w:rFonts w:cstheme="minorHAnsi"/>
          <w:b/>
          <w:u w:val="single"/>
        </w:rPr>
        <w:t>Benedykt, Jan, Izaak, Mateusz, Krystyn</w:t>
      </w:r>
    </w:p>
    <w:p w:rsidR="00A53332" w:rsidRDefault="00A53332" w:rsidP="00A53332">
      <w:pPr>
        <w:pStyle w:val="Akapitzlist"/>
        <w:numPr>
          <w:ilvl w:val="1"/>
          <w:numId w:val="12"/>
        </w:numPr>
        <w:spacing w:before="100" w:beforeAutospacing="1" w:after="100" w:afterAutospacing="1"/>
        <w:jc w:val="both"/>
        <w:rPr>
          <w:rFonts w:cstheme="minorHAnsi"/>
        </w:rPr>
      </w:pPr>
      <w:r>
        <w:rPr>
          <w:rFonts w:cstheme="minorHAnsi"/>
        </w:rPr>
        <w:t>Jan, Kryspin, Władysław, Stanisław, Otto.</w:t>
      </w:r>
    </w:p>
    <w:p w:rsidR="00A53332" w:rsidRDefault="00A53332" w:rsidP="00A53332">
      <w:pPr>
        <w:pStyle w:val="Akapitzlist"/>
      </w:pPr>
    </w:p>
    <w:p w:rsidR="00A53332" w:rsidRDefault="00A53332" w:rsidP="00A53332">
      <w:pPr>
        <w:pStyle w:val="Akapitzlist"/>
        <w:numPr>
          <w:ilvl w:val="0"/>
          <w:numId w:val="13"/>
        </w:numPr>
      </w:pPr>
      <w:r>
        <w:t>Spośród wymienionych władców z dynastii Piastów, literą A oznacz tego, który jako pierwszy koronował się w Gnieźnie, literą B, który jako pierwszy koronował się w Krakowie:</w:t>
      </w:r>
      <w:r w:rsidR="00000EDF">
        <w:t xml:space="preserve"> (1 pkt)</w:t>
      </w:r>
    </w:p>
    <w:p w:rsidR="00A53332" w:rsidRDefault="00A53332" w:rsidP="00A53332">
      <w:pPr>
        <w:pStyle w:val="Akapitzlist"/>
      </w:pPr>
    </w:p>
    <w:tbl>
      <w:tblPr>
        <w:tblStyle w:val="Tabela-Siatka"/>
        <w:tblW w:w="0" w:type="auto"/>
        <w:tblInd w:w="720" w:type="dxa"/>
        <w:tblLook w:val="04A0" w:firstRow="1" w:lastRow="0" w:firstColumn="1" w:lastColumn="0" w:noHBand="0" w:noVBand="1"/>
      </w:tblPr>
      <w:tblGrid>
        <w:gridCol w:w="5058"/>
        <w:gridCol w:w="2268"/>
      </w:tblGrid>
      <w:tr w:rsidR="00A53332" w:rsidTr="00BD6CAF">
        <w:tc>
          <w:tcPr>
            <w:tcW w:w="5058" w:type="dxa"/>
          </w:tcPr>
          <w:p w:rsidR="00A53332" w:rsidRDefault="00A53332" w:rsidP="00BD6CAF">
            <w:pPr>
              <w:pStyle w:val="Akapitzlist"/>
              <w:ind w:left="0"/>
            </w:pPr>
            <w:r>
              <w:t>Mieszko I</w:t>
            </w:r>
          </w:p>
        </w:tc>
        <w:tc>
          <w:tcPr>
            <w:tcW w:w="2268" w:type="dxa"/>
          </w:tcPr>
          <w:p w:rsidR="00A53332" w:rsidRDefault="00A53332" w:rsidP="00BD6CAF">
            <w:pPr>
              <w:pStyle w:val="Akapitzlist"/>
              <w:ind w:left="0"/>
            </w:pPr>
          </w:p>
        </w:tc>
      </w:tr>
      <w:tr w:rsidR="00A53332" w:rsidTr="00BD6CAF">
        <w:tc>
          <w:tcPr>
            <w:tcW w:w="5058" w:type="dxa"/>
          </w:tcPr>
          <w:p w:rsidR="00A53332" w:rsidRDefault="00A53332" w:rsidP="00BD6CAF">
            <w:pPr>
              <w:pStyle w:val="Akapitzlist"/>
              <w:ind w:left="0"/>
            </w:pPr>
            <w:r>
              <w:t>Bolesław Chrobry</w:t>
            </w:r>
          </w:p>
        </w:tc>
        <w:tc>
          <w:tcPr>
            <w:tcW w:w="2268" w:type="dxa"/>
          </w:tcPr>
          <w:p w:rsidR="00A53332" w:rsidRPr="003B642E" w:rsidRDefault="003B642E" w:rsidP="00BD6CAF">
            <w:pPr>
              <w:pStyle w:val="Akapitzlist"/>
              <w:ind w:left="0"/>
              <w:rPr>
                <w:b/>
              </w:rPr>
            </w:pPr>
            <w:r>
              <w:rPr>
                <w:b/>
              </w:rPr>
              <w:t>A</w:t>
            </w:r>
          </w:p>
        </w:tc>
      </w:tr>
      <w:tr w:rsidR="00A53332" w:rsidTr="00BD6CAF">
        <w:tc>
          <w:tcPr>
            <w:tcW w:w="5058" w:type="dxa"/>
          </w:tcPr>
          <w:p w:rsidR="00A53332" w:rsidRDefault="00A53332" w:rsidP="00BD6CAF">
            <w:pPr>
              <w:pStyle w:val="Akapitzlist"/>
              <w:ind w:left="0"/>
            </w:pPr>
            <w:r>
              <w:t>Mieszko II</w:t>
            </w:r>
          </w:p>
        </w:tc>
        <w:tc>
          <w:tcPr>
            <w:tcW w:w="2268" w:type="dxa"/>
          </w:tcPr>
          <w:p w:rsidR="00A53332" w:rsidRDefault="00A53332" w:rsidP="00BD6CAF">
            <w:pPr>
              <w:pStyle w:val="Akapitzlist"/>
              <w:ind w:left="0"/>
            </w:pPr>
          </w:p>
        </w:tc>
      </w:tr>
      <w:tr w:rsidR="00A53332" w:rsidTr="00BD6CAF">
        <w:tc>
          <w:tcPr>
            <w:tcW w:w="5058" w:type="dxa"/>
          </w:tcPr>
          <w:p w:rsidR="00A53332" w:rsidRDefault="00A53332" w:rsidP="00BD6CAF">
            <w:pPr>
              <w:pStyle w:val="Akapitzlist"/>
              <w:ind w:left="0"/>
            </w:pPr>
            <w:r>
              <w:t>Kazimierz Odnowiciel</w:t>
            </w:r>
          </w:p>
        </w:tc>
        <w:tc>
          <w:tcPr>
            <w:tcW w:w="2268" w:type="dxa"/>
          </w:tcPr>
          <w:p w:rsidR="00A53332" w:rsidRDefault="00A53332" w:rsidP="00BD6CAF">
            <w:pPr>
              <w:pStyle w:val="Akapitzlist"/>
              <w:ind w:left="0"/>
            </w:pPr>
          </w:p>
        </w:tc>
      </w:tr>
      <w:tr w:rsidR="00A53332" w:rsidTr="00BD6CAF">
        <w:tc>
          <w:tcPr>
            <w:tcW w:w="5058" w:type="dxa"/>
          </w:tcPr>
          <w:p w:rsidR="00A53332" w:rsidRDefault="00A53332" w:rsidP="00BD6CAF">
            <w:pPr>
              <w:pStyle w:val="Akapitzlist"/>
              <w:ind w:left="0"/>
            </w:pPr>
            <w:r>
              <w:t>Bolesław Śmiały</w:t>
            </w:r>
          </w:p>
        </w:tc>
        <w:tc>
          <w:tcPr>
            <w:tcW w:w="2268" w:type="dxa"/>
          </w:tcPr>
          <w:p w:rsidR="00A53332" w:rsidRPr="003B642E" w:rsidRDefault="00A53332" w:rsidP="00BD6CAF">
            <w:pPr>
              <w:pStyle w:val="Akapitzlist"/>
              <w:ind w:left="0"/>
              <w:rPr>
                <w:b/>
              </w:rPr>
            </w:pPr>
          </w:p>
        </w:tc>
      </w:tr>
      <w:tr w:rsidR="00A53332" w:rsidTr="00BD6CAF">
        <w:tc>
          <w:tcPr>
            <w:tcW w:w="5058" w:type="dxa"/>
          </w:tcPr>
          <w:p w:rsidR="00A53332" w:rsidRDefault="00A53332" w:rsidP="00BD6CAF">
            <w:pPr>
              <w:pStyle w:val="Akapitzlist"/>
              <w:ind w:left="0"/>
            </w:pPr>
            <w:r>
              <w:t>Władysław Herman</w:t>
            </w:r>
          </w:p>
        </w:tc>
        <w:tc>
          <w:tcPr>
            <w:tcW w:w="2268" w:type="dxa"/>
          </w:tcPr>
          <w:p w:rsidR="00A53332" w:rsidRDefault="00A53332" w:rsidP="00BD6CAF">
            <w:pPr>
              <w:pStyle w:val="Akapitzlist"/>
              <w:ind w:left="0"/>
            </w:pPr>
          </w:p>
        </w:tc>
      </w:tr>
      <w:tr w:rsidR="00A53332" w:rsidTr="00BD6CAF">
        <w:tc>
          <w:tcPr>
            <w:tcW w:w="5058" w:type="dxa"/>
          </w:tcPr>
          <w:p w:rsidR="00A53332" w:rsidRDefault="00A53332" w:rsidP="00BD6CAF">
            <w:pPr>
              <w:pStyle w:val="Akapitzlist"/>
              <w:ind w:left="0"/>
            </w:pPr>
            <w:r>
              <w:t>Bolesław Krzywousty</w:t>
            </w:r>
          </w:p>
        </w:tc>
        <w:tc>
          <w:tcPr>
            <w:tcW w:w="2268" w:type="dxa"/>
          </w:tcPr>
          <w:p w:rsidR="00A53332" w:rsidRDefault="00A53332" w:rsidP="00BD6CAF">
            <w:pPr>
              <w:pStyle w:val="Akapitzlist"/>
              <w:ind w:left="0"/>
            </w:pPr>
          </w:p>
        </w:tc>
      </w:tr>
      <w:tr w:rsidR="00A53332" w:rsidTr="00BD6CAF">
        <w:tc>
          <w:tcPr>
            <w:tcW w:w="5058" w:type="dxa"/>
          </w:tcPr>
          <w:p w:rsidR="00A53332" w:rsidRDefault="00A53332" w:rsidP="00BD6CAF">
            <w:pPr>
              <w:pStyle w:val="Akapitzlist"/>
              <w:ind w:left="0"/>
            </w:pPr>
            <w:r>
              <w:t>Władysław Łokietek</w:t>
            </w:r>
          </w:p>
        </w:tc>
        <w:tc>
          <w:tcPr>
            <w:tcW w:w="2268" w:type="dxa"/>
          </w:tcPr>
          <w:p w:rsidR="00A53332" w:rsidRDefault="003B642E" w:rsidP="00BD6CAF">
            <w:pPr>
              <w:pStyle w:val="Akapitzlist"/>
              <w:ind w:left="0"/>
            </w:pPr>
            <w:r>
              <w:t>B</w:t>
            </w:r>
          </w:p>
        </w:tc>
      </w:tr>
      <w:tr w:rsidR="00A53332" w:rsidTr="00BD6CAF">
        <w:tc>
          <w:tcPr>
            <w:tcW w:w="5058" w:type="dxa"/>
          </w:tcPr>
          <w:p w:rsidR="00A53332" w:rsidRDefault="00A53332" w:rsidP="00BD6CAF">
            <w:pPr>
              <w:pStyle w:val="Akapitzlist"/>
              <w:ind w:left="0"/>
            </w:pPr>
            <w:r>
              <w:t>Kazimierz Wielki</w:t>
            </w:r>
          </w:p>
        </w:tc>
        <w:tc>
          <w:tcPr>
            <w:tcW w:w="2268" w:type="dxa"/>
          </w:tcPr>
          <w:p w:rsidR="00A53332" w:rsidRDefault="00A53332" w:rsidP="00BD6CAF">
            <w:pPr>
              <w:pStyle w:val="Akapitzlist"/>
              <w:ind w:left="0"/>
            </w:pPr>
          </w:p>
        </w:tc>
      </w:tr>
    </w:tbl>
    <w:p w:rsidR="00A53332" w:rsidRDefault="00A53332" w:rsidP="00A53332">
      <w:pPr>
        <w:pStyle w:val="Akapitzlist"/>
      </w:pPr>
    </w:p>
    <w:p w:rsidR="00A53332" w:rsidRDefault="00A53332" w:rsidP="00A53332">
      <w:pPr>
        <w:pStyle w:val="Akapitzlist"/>
        <w:numPr>
          <w:ilvl w:val="0"/>
          <w:numId w:val="13"/>
        </w:numPr>
      </w:pPr>
      <w:r>
        <w:t>Poniżej wymieniono kronikarzy opisujących dzieje Państwa Polskiego.</w:t>
      </w:r>
    </w:p>
    <w:p w:rsidR="00A53332" w:rsidRDefault="00A53332" w:rsidP="00A53332">
      <w:pPr>
        <w:pStyle w:val="Akapitzlist"/>
      </w:pPr>
      <w:r>
        <w:t>Postaw literę A przy tym, który tworzył jako pierwszy, literę B przy tym, który był chronologicznie ostatni.</w:t>
      </w:r>
      <w:r w:rsidR="00000EDF">
        <w:t xml:space="preserve"> (1 pkt)</w:t>
      </w:r>
    </w:p>
    <w:p w:rsidR="00A53332" w:rsidRDefault="00A53332" w:rsidP="00A53332">
      <w:pPr>
        <w:pStyle w:val="Akapitzlist"/>
      </w:pPr>
    </w:p>
    <w:tbl>
      <w:tblPr>
        <w:tblStyle w:val="Tabela-Siatka"/>
        <w:tblW w:w="0" w:type="auto"/>
        <w:tblInd w:w="720" w:type="dxa"/>
        <w:tblLook w:val="04A0" w:firstRow="1" w:lastRow="0" w:firstColumn="1" w:lastColumn="0" w:noHBand="0" w:noVBand="1"/>
      </w:tblPr>
      <w:tblGrid>
        <w:gridCol w:w="4284"/>
        <w:gridCol w:w="2192"/>
      </w:tblGrid>
      <w:tr w:rsidR="00A53332" w:rsidTr="00BD6CAF">
        <w:tc>
          <w:tcPr>
            <w:tcW w:w="4284" w:type="dxa"/>
          </w:tcPr>
          <w:p w:rsidR="00A53332" w:rsidRDefault="00A53332" w:rsidP="00BD6CAF">
            <w:pPr>
              <w:pStyle w:val="Akapitzlist"/>
              <w:ind w:left="0"/>
            </w:pPr>
            <w:r>
              <w:t>Wincenty Kadłubek</w:t>
            </w:r>
          </w:p>
        </w:tc>
        <w:tc>
          <w:tcPr>
            <w:tcW w:w="2192" w:type="dxa"/>
          </w:tcPr>
          <w:p w:rsidR="00A53332" w:rsidRDefault="00A53332" w:rsidP="00BD6CAF">
            <w:pPr>
              <w:pStyle w:val="Akapitzlist"/>
              <w:ind w:left="0"/>
            </w:pPr>
          </w:p>
        </w:tc>
      </w:tr>
      <w:tr w:rsidR="00A53332" w:rsidTr="00BD6CAF">
        <w:tc>
          <w:tcPr>
            <w:tcW w:w="4284" w:type="dxa"/>
          </w:tcPr>
          <w:p w:rsidR="00A53332" w:rsidRDefault="00A53332" w:rsidP="00BD6CAF">
            <w:pPr>
              <w:pStyle w:val="Akapitzlist"/>
              <w:ind w:left="0"/>
            </w:pPr>
            <w:r>
              <w:t>Gall Anonim</w:t>
            </w:r>
          </w:p>
        </w:tc>
        <w:tc>
          <w:tcPr>
            <w:tcW w:w="2192" w:type="dxa"/>
          </w:tcPr>
          <w:p w:rsidR="00A53332" w:rsidRPr="003B642E" w:rsidRDefault="003B642E" w:rsidP="00BD6CAF">
            <w:pPr>
              <w:pStyle w:val="Akapitzlist"/>
              <w:ind w:left="0"/>
              <w:rPr>
                <w:b/>
              </w:rPr>
            </w:pPr>
            <w:r>
              <w:rPr>
                <w:b/>
              </w:rPr>
              <w:t>A</w:t>
            </w:r>
          </w:p>
        </w:tc>
      </w:tr>
      <w:tr w:rsidR="00A53332" w:rsidTr="00BD6CAF">
        <w:tc>
          <w:tcPr>
            <w:tcW w:w="4284" w:type="dxa"/>
          </w:tcPr>
          <w:p w:rsidR="00A53332" w:rsidRDefault="00A53332" w:rsidP="00BD6CAF">
            <w:pPr>
              <w:pStyle w:val="Akapitzlist"/>
              <w:ind w:left="0"/>
            </w:pPr>
            <w:r>
              <w:t>Jan Długosz</w:t>
            </w:r>
          </w:p>
        </w:tc>
        <w:tc>
          <w:tcPr>
            <w:tcW w:w="2192" w:type="dxa"/>
          </w:tcPr>
          <w:p w:rsidR="00A53332" w:rsidRPr="003B642E" w:rsidRDefault="003B642E" w:rsidP="00BD6CAF">
            <w:pPr>
              <w:pStyle w:val="Akapitzlist"/>
              <w:ind w:left="0"/>
              <w:rPr>
                <w:b/>
              </w:rPr>
            </w:pPr>
            <w:r>
              <w:rPr>
                <w:b/>
              </w:rPr>
              <w:t>B</w:t>
            </w:r>
          </w:p>
        </w:tc>
      </w:tr>
      <w:tr w:rsidR="00A53332" w:rsidTr="00BD6CAF">
        <w:tc>
          <w:tcPr>
            <w:tcW w:w="4284" w:type="dxa"/>
          </w:tcPr>
          <w:p w:rsidR="00A53332" w:rsidRDefault="00A53332" w:rsidP="00BD6CAF">
            <w:pPr>
              <w:pStyle w:val="Akapitzlist"/>
              <w:ind w:left="0"/>
            </w:pPr>
            <w:r>
              <w:t>Janko z Czarnkowa</w:t>
            </w:r>
          </w:p>
        </w:tc>
        <w:tc>
          <w:tcPr>
            <w:tcW w:w="2192" w:type="dxa"/>
          </w:tcPr>
          <w:p w:rsidR="00A53332" w:rsidRDefault="00A53332" w:rsidP="00BD6CAF">
            <w:pPr>
              <w:pStyle w:val="Akapitzlist"/>
              <w:ind w:left="0"/>
            </w:pPr>
          </w:p>
        </w:tc>
      </w:tr>
    </w:tbl>
    <w:p w:rsidR="00A53332" w:rsidRDefault="00A53332" w:rsidP="00A53332">
      <w:pPr>
        <w:spacing w:after="0"/>
        <w:ind w:left="720"/>
      </w:pPr>
    </w:p>
    <w:p w:rsidR="00A53332" w:rsidRDefault="00A53332" w:rsidP="00A53332">
      <w:pPr>
        <w:pStyle w:val="Akapitzlist"/>
        <w:numPr>
          <w:ilvl w:val="0"/>
          <w:numId w:val="13"/>
        </w:numPr>
        <w:spacing w:after="0"/>
      </w:pPr>
      <w:r>
        <w:t>Przeanalizuj poniższe mapy i przyporządkuj im właściwe podpisy, wstawiając w kratkę odpowiednią cyfrę.</w:t>
      </w:r>
      <w:r w:rsidR="00000EDF">
        <w:t xml:space="preserve"> (3 pkt)</w:t>
      </w:r>
    </w:p>
    <w:p w:rsidR="00A53332" w:rsidRDefault="00A53332" w:rsidP="00A53332">
      <w:pPr>
        <w:pStyle w:val="Akapitzlist"/>
        <w:numPr>
          <w:ilvl w:val="0"/>
          <w:numId w:val="6"/>
        </w:numPr>
        <w:spacing w:after="0"/>
      </w:pPr>
      <w:r>
        <w:t>Polska za panowania Mieszka I</w:t>
      </w:r>
    </w:p>
    <w:p w:rsidR="00A53332" w:rsidRDefault="00A53332" w:rsidP="00A53332">
      <w:pPr>
        <w:pStyle w:val="Akapitzlist"/>
        <w:numPr>
          <w:ilvl w:val="0"/>
          <w:numId w:val="6"/>
        </w:numPr>
        <w:spacing w:after="0"/>
      </w:pPr>
      <w:r>
        <w:t>Polska za panowania Bolesława Chrobrego</w:t>
      </w:r>
    </w:p>
    <w:p w:rsidR="00A53332" w:rsidRDefault="00A53332" w:rsidP="00A53332">
      <w:pPr>
        <w:pStyle w:val="Akapitzlist"/>
        <w:numPr>
          <w:ilvl w:val="0"/>
          <w:numId w:val="6"/>
        </w:numPr>
        <w:spacing w:after="0"/>
      </w:pPr>
      <w:r>
        <w:t>Polska za panowania Kazimierza Wielkiego</w:t>
      </w:r>
    </w:p>
    <w:p w:rsidR="00A53332" w:rsidRDefault="00A53332" w:rsidP="00A53332">
      <w:pPr>
        <w:pStyle w:val="Akapitzlist"/>
        <w:spacing w:after="0"/>
        <w:ind w:left="1080"/>
      </w:pPr>
      <w:r w:rsidRPr="009209FB">
        <w:rPr>
          <w:noProof/>
          <w:lang w:eastAsia="pl-PL"/>
        </w:rPr>
        <w:lastRenderedPageBreak/>
        <w:drawing>
          <wp:inline distT="0" distB="0" distL="0" distR="0">
            <wp:extent cx="4229100" cy="2924175"/>
            <wp:effectExtent l="19050" t="0" r="0" b="0"/>
            <wp:docPr id="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29100" cy="2924175"/>
                    </a:xfrm>
                    <a:prstGeom prst="rect">
                      <a:avLst/>
                    </a:prstGeom>
                    <a:noFill/>
                    <a:ln w="9525">
                      <a:noFill/>
                      <a:miter lim="800000"/>
                      <a:headEnd/>
                      <a:tailEnd/>
                    </a:ln>
                  </pic:spPr>
                </pic:pic>
              </a:graphicData>
            </a:graphic>
          </wp:inline>
        </w:drawing>
      </w:r>
    </w:p>
    <w:p w:rsidR="00A53332" w:rsidRDefault="00A53332" w:rsidP="00A53332">
      <w:pPr>
        <w:pStyle w:val="Akapitzlist"/>
        <w:spacing w:after="0"/>
        <w:ind w:left="1080"/>
      </w:pPr>
    </w:p>
    <w:p w:rsidR="00A53332" w:rsidRDefault="00A53332" w:rsidP="00A53332">
      <w:pPr>
        <w:pStyle w:val="Akapitzlist"/>
        <w:spacing w:after="0"/>
        <w:ind w:left="1080"/>
      </w:pPr>
      <w:r>
        <w:t>A</w:t>
      </w:r>
      <w:r w:rsidR="003B642E">
        <w:rPr>
          <w:b/>
        </w:rPr>
        <w:t>3</w:t>
      </w:r>
    </w:p>
    <w:p w:rsidR="00A53332" w:rsidRDefault="00A53332" w:rsidP="00A53332">
      <w:pPr>
        <w:pStyle w:val="Akapitzlist"/>
        <w:spacing w:after="0"/>
        <w:ind w:left="1080"/>
      </w:pPr>
    </w:p>
    <w:p w:rsidR="00A53332" w:rsidRDefault="00A53332" w:rsidP="00A53332">
      <w:pPr>
        <w:pStyle w:val="Akapitzlist"/>
        <w:spacing w:after="0"/>
        <w:ind w:left="1080"/>
      </w:pPr>
      <w:r>
        <w:rPr>
          <w:noProof/>
          <w:lang w:eastAsia="pl-PL"/>
        </w:rPr>
        <w:drawing>
          <wp:inline distT="0" distB="0" distL="0" distR="0">
            <wp:extent cx="4229100" cy="3267075"/>
            <wp:effectExtent l="19050" t="0" r="0" b="0"/>
            <wp:docPr id="2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229100" cy="3267075"/>
                    </a:xfrm>
                    <a:prstGeom prst="rect">
                      <a:avLst/>
                    </a:prstGeom>
                    <a:noFill/>
                    <a:ln w="9525">
                      <a:noFill/>
                      <a:miter lim="800000"/>
                      <a:headEnd/>
                      <a:tailEnd/>
                    </a:ln>
                  </pic:spPr>
                </pic:pic>
              </a:graphicData>
            </a:graphic>
          </wp:inline>
        </w:drawing>
      </w:r>
    </w:p>
    <w:p w:rsidR="00A53332" w:rsidRDefault="00A53332" w:rsidP="00A53332">
      <w:pPr>
        <w:pStyle w:val="Akapitzlist"/>
        <w:spacing w:after="0"/>
        <w:ind w:left="1080"/>
      </w:pPr>
      <w:r>
        <w:t>B</w:t>
      </w:r>
      <w:r w:rsidR="003B642E">
        <w:t xml:space="preserve"> </w:t>
      </w:r>
      <w:r w:rsidR="003B642E">
        <w:rPr>
          <w:b/>
        </w:rPr>
        <w:t xml:space="preserve">1 </w:t>
      </w:r>
    </w:p>
    <w:p w:rsidR="00A53332" w:rsidRDefault="00A53332" w:rsidP="00A53332">
      <w:pPr>
        <w:pStyle w:val="Akapitzlist"/>
        <w:spacing w:after="0"/>
        <w:ind w:left="1080"/>
      </w:pPr>
    </w:p>
    <w:p w:rsidR="00A53332" w:rsidRDefault="00A53332" w:rsidP="00A53332">
      <w:pPr>
        <w:pStyle w:val="Akapitzlist"/>
        <w:spacing w:after="0"/>
        <w:ind w:left="1080"/>
      </w:pPr>
      <w:r>
        <w:rPr>
          <w:noProof/>
          <w:lang w:eastAsia="pl-PL"/>
        </w:rPr>
        <w:lastRenderedPageBreak/>
        <w:drawing>
          <wp:inline distT="0" distB="0" distL="0" distR="0">
            <wp:extent cx="4181475" cy="3533775"/>
            <wp:effectExtent l="19050" t="0" r="9525" b="0"/>
            <wp:docPr id="2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181475" cy="3533775"/>
                    </a:xfrm>
                    <a:prstGeom prst="rect">
                      <a:avLst/>
                    </a:prstGeom>
                    <a:noFill/>
                    <a:ln w="9525">
                      <a:noFill/>
                      <a:miter lim="800000"/>
                      <a:headEnd/>
                      <a:tailEnd/>
                    </a:ln>
                  </pic:spPr>
                </pic:pic>
              </a:graphicData>
            </a:graphic>
          </wp:inline>
        </w:drawing>
      </w:r>
    </w:p>
    <w:p w:rsidR="00A53332" w:rsidRPr="00015858" w:rsidRDefault="00A53332" w:rsidP="00A53332">
      <w:pPr>
        <w:pStyle w:val="Akapitzlist"/>
        <w:spacing w:after="0"/>
        <w:ind w:left="1080"/>
        <w:rPr>
          <w:b/>
        </w:rPr>
      </w:pPr>
      <w:r>
        <w:t>C</w:t>
      </w:r>
      <w:r w:rsidR="00015858">
        <w:t xml:space="preserve"> </w:t>
      </w:r>
      <w:r w:rsidR="00015858" w:rsidRPr="00015858">
        <w:rPr>
          <w:b/>
        </w:rPr>
        <w:t>2</w:t>
      </w:r>
    </w:p>
    <w:p w:rsidR="00A53332" w:rsidRDefault="00A53332" w:rsidP="00A53332">
      <w:pPr>
        <w:pStyle w:val="Akapitzlist"/>
        <w:spacing w:after="0"/>
        <w:ind w:left="1080"/>
      </w:pPr>
    </w:p>
    <w:p w:rsidR="00A53332" w:rsidRDefault="00A53332" w:rsidP="00A53332">
      <w:pPr>
        <w:pStyle w:val="Akapitzlist"/>
        <w:numPr>
          <w:ilvl w:val="0"/>
          <w:numId w:val="13"/>
        </w:numPr>
        <w:spacing w:after="0"/>
      </w:pPr>
      <w:r>
        <w:t>Dopisz w tabeli imiona władców, za których panowania doszło do wymienionych wydarzeń.</w:t>
      </w:r>
      <w:r w:rsidR="00000EDF">
        <w:t xml:space="preserve"> (5 pkt)</w:t>
      </w:r>
    </w:p>
    <w:p w:rsidR="00A53332" w:rsidRDefault="00A53332" w:rsidP="00000EDF">
      <w:pPr>
        <w:spacing w:after="0"/>
      </w:pPr>
    </w:p>
    <w:tbl>
      <w:tblPr>
        <w:tblStyle w:val="Tabela-Siatka"/>
        <w:tblW w:w="0" w:type="auto"/>
        <w:tblInd w:w="720" w:type="dxa"/>
        <w:tblLook w:val="04A0" w:firstRow="1" w:lastRow="0" w:firstColumn="1" w:lastColumn="0" w:noHBand="0" w:noVBand="1"/>
      </w:tblPr>
      <w:tblGrid>
        <w:gridCol w:w="4274"/>
        <w:gridCol w:w="4292"/>
      </w:tblGrid>
      <w:tr w:rsidR="00A53332" w:rsidTr="00BD6CAF">
        <w:tc>
          <w:tcPr>
            <w:tcW w:w="4606" w:type="dxa"/>
          </w:tcPr>
          <w:p w:rsidR="00A53332" w:rsidRDefault="00A53332" w:rsidP="00BD6CAF">
            <w:pPr>
              <w:pStyle w:val="Akapitzlist"/>
              <w:ind w:left="0"/>
            </w:pPr>
            <w:r>
              <w:t>Władca</w:t>
            </w:r>
          </w:p>
        </w:tc>
        <w:tc>
          <w:tcPr>
            <w:tcW w:w="4606" w:type="dxa"/>
          </w:tcPr>
          <w:p w:rsidR="00A53332" w:rsidRDefault="00A53332" w:rsidP="00BD6CAF">
            <w:pPr>
              <w:pStyle w:val="Akapitzlist"/>
              <w:ind w:left="0"/>
            </w:pPr>
            <w:r>
              <w:t>Wydarzenie</w:t>
            </w:r>
          </w:p>
        </w:tc>
      </w:tr>
      <w:tr w:rsidR="00A53332" w:rsidTr="00000EDF">
        <w:trPr>
          <w:trHeight w:val="70"/>
        </w:trPr>
        <w:tc>
          <w:tcPr>
            <w:tcW w:w="4606" w:type="dxa"/>
          </w:tcPr>
          <w:p w:rsidR="00A53332" w:rsidRPr="00015858" w:rsidRDefault="00015858" w:rsidP="00BD6CAF">
            <w:pPr>
              <w:pStyle w:val="Akapitzlist"/>
              <w:ind w:left="0"/>
              <w:rPr>
                <w:b/>
              </w:rPr>
            </w:pPr>
            <w:r>
              <w:rPr>
                <w:b/>
              </w:rPr>
              <w:t>Bolesław Chrobry</w:t>
            </w:r>
          </w:p>
        </w:tc>
        <w:tc>
          <w:tcPr>
            <w:tcW w:w="4606" w:type="dxa"/>
          </w:tcPr>
          <w:p w:rsidR="00A53332" w:rsidRDefault="00A53332" w:rsidP="00BD6CAF">
            <w:pPr>
              <w:pStyle w:val="Akapitzlist"/>
              <w:ind w:left="0"/>
            </w:pPr>
            <w:r>
              <w:t>Zjazd Gnieźnieński</w:t>
            </w:r>
          </w:p>
          <w:p w:rsidR="00A53332" w:rsidRDefault="00A53332" w:rsidP="00BD6CAF">
            <w:pPr>
              <w:pStyle w:val="Akapitzlist"/>
              <w:ind w:left="0"/>
            </w:pPr>
          </w:p>
        </w:tc>
      </w:tr>
      <w:tr w:rsidR="00A53332" w:rsidTr="00BD6CAF">
        <w:tc>
          <w:tcPr>
            <w:tcW w:w="4606" w:type="dxa"/>
          </w:tcPr>
          <w:p w:rsidR="00A53332" w:rsidRPr="00015858" w:rsidRDefault="00015858" w:rsidP="00BD6CAF">
            <w:pPr>
              <w:pStyle w:val="Akapitzlist"/>
              <w:ind w:left="0"/>
              <w:rPr>
                <w:b/>
              </w:rPr>
            </w:pPr>
            <w:r>
              <w:rPr>
                <w:b/>
              </w:rPr>
              <w:t>Bolesław Śmiały</w:t>
            </w:r>
          </w:p>
        </w:tc>
        <w:tc>
          <w:tcPr>
            <w:tcW w:w="4606" w:type="dxa"/>
          </w:tcPr>
          <w:p w:rsidR="00A53332" w:rsidRDefault="00A53332" w:rsidP="00BD6CAF">
            <w:pPr>
              <w:pStyle w:val="Akapitzlist"/>
              <w:ind w:left="0"/>
            </w:pPr>
            <w:r>
              <w:t>Konflikt z biskupem Stanisławem ze Szczepanowa</w:t>
            </w:r>
          </w:p>
        </w:tc>
      </w:tr>
      <w:tr w:rsidR="00A53332" w:rsidTr="00BD6CAF">
        <w:tc>
          <w:tcPr>
            <w:tcW w:w="4606" w:type="dxa"/>
          </w:tcPr>
          <w:p w:rsidR="00A53332" w:rsidRPr="00015858" w:rsidRDefault="00015858" w:rsidP="00BD6CAF">
            <w:pPr>
              <w:pStyle w:val="Akapitzlist"/>
              <w:ind w:left="0"/>
              <w:rPr>
                <w:b/>
              </w:rPr>
            </w:pPr>
            <w:r>
              <w:rPr>
                <w:b/>
              </w:rPr>
              <w:t>Przemysł II</w:t>
            </w:r>
          </w:p>
        </w:tc>
        <w:tc>
          <w:tcPr>
            <w:tcW w:w="4606" w:type="dxa"/>
          </w:tcPr>
          <w:p w:rsidR="00A53332" w:rsidRDefault="00A53332" w:rsidP="00BD6CAF">
            <w:pPr>
              <w:pStyle w:val="Akapitzlist"/>
              <w:ind w:left="0"/>
            </w:pPr>
            <w:r>
              <w:t>Zamach na króla w Rogoźnie</w:t>
            </w:r>
          </w:p>
          <w:p w:rsidR="00A53332" w:rsidRDefault="00A53332" w:rsidP="00BD6CAF">
            <w:pPr>
              <w:pStyle w:val="Akapitzlist"/>
              <w:ind w:left="0"/>
            </w:pPr>
          </w:p>
        </w:tc>
      </w:tr>
      <w:tr w:rsidR="00A53332" w:rsidTr="00BD6CAF">
        <w:tc>
          <w:tcPr>
            <w:tcW w:w="4606" w:type="dxa"/>
          </w:tcPr>
          <w:p w:rsidR="00A53332" w:rsidRPr="00015858" w:rsidRDefault="00015858" w:rsidP="00BD6CAF">
            <w:pPr>
              <w:pStyle w:val="Akapitzlist"/>
              <w:ind w:left="0"/>
              <w:rPr>
                <w:b/>
              </w:rPr>
            </w:pPr>
            <w:r>
              <w:rPr>
                <w:b/>
              </w:rPr>
              <w:t>Władysław Łokietek</w:t>
            </w:r>
          </w:p>
        </w:tc>
        <w:tc>
          <w:tcPr>
            <w:tcW w:w="4606" w:type="dxa"/>
          </w:tcPr>
          <w:p w:rsidR="00A53332" w:rsidRDefault="00A53332" w:rsidP="00BD6CAF">
            <w:pPr>
              <w:pStyle w:val="Akapitzlist"/>
              <w:ind w:left="0"/>
            </w:pPr>
            <w:r>
              <w:t>Bunt wójta Alberta</w:t>
            </w:r>
          </w:p>
          <w:p w:rsidR="00A53332" w:rsidRDefault="00A53332" w:rsidP="00BD6CAF">
            <w:pPr>
              <w:pStyle w:val="Akapitzlist"/>
              <w:ind w:left="0"/>
            </w:pPr>
          </w:p>
        </w:tc>
      </w:tr>
      <w:tr w:rsidR="00A53332" w:rsidTr="00BD6CAF">
        <w:tc>
          <w:tcPr>
            <w:tcW w:w="4606" w:type="dxa"/>
          </w:tcPr>
          <w:p w:rsidR="00A53332" w:rsidRPr="00015858" w:rsidRDefault="00015858" w:rsidP="00BD6CAF">
            <w:pPr>
              <w:pStyle w:val="Akapitzlist"/>
              <w:ind w:left="0"/>
              <w:rPr>
                <w:b/>
              </w:rPr>
            </w:pPr>
            <w:r>
              <w:rPr>
                <w:b/>
              </w:rPr>
              <w:t>Kazimierz Wielki</w:t>
            </w:r>
          </w:p>
        </w:tc>
        <w:tc>
          <w:tcPr>
            <w:tcW w:w="4606" w:type="dxa"/>
          </w:tcPr>
          <w:p w:rsidR="00A53332" w:rsidRDefault="00A53332" w:rsidP="00BD6CAF">
            <w:pPr>
              <w:pStyle w:val="Akapitzlist"/>
              <w:ind w:left="0"/>
            </w:pPr>
            <w:r>
              <w:t>Fundacja Akademii Krakowskiej</w:t>
            </w:r>
          </w:p>
          <w:p w:rsidR="00A53332" w:rsidRDefault="00A53332" w:rsidP="00BD6CAF">
            <w:pPr>
              <w:pStyle w:val="Akapitzlist"/>
              <w:ind w:left="0"/>
            </w:pPr>
          </w:p>
        </w:tc>
      </w:tr>
    </w:tbl>
    <w:p w:rsidR="00A53332" w:rsidRDefault="00A53332" w:rsidP="00A53332">
      <w:pPr>
        <w:pStyle w:val="Akapitzlist"/>
        <w:spacing w:after="0"/>
      </w:pPr>
    </w:p>
    <w:p w:rsidR="00A53332" w:rsidRDefault="00A53332" w:rsidP="00A53332">
      <w:pPr>
        <w:pStyle w:val="Akapitzlist"/>
        <w:numPr>
          <w:ilvl w:val="0"/>
          <w:numId w:val="13"/>
        </w:numPr>
        <w:spacing w:after="0"/>
      </w:pPr>
      <w:r>
        <w:t>Uzupełnij dane w tabeli:</w:t>
      </w:r>
      <w:r w:rsidR="00000EDF">
        <w:t xml:space="preserve"> (5 pkt)</w:t>
      </w:r>
    </w:p>
    <w:p w:rsidR="00A53332" w:rsidRDefault="00A53332" w:rsidP="00A53332">
      <w:pPr>
        <w:spacing w:after="0"/>
      </w:pPr>
    </w:p>
    <w:tbl>
      <w:tblPr>
        <w:tblStyle w:val="Tabela-Siatka"/>
        <w:tblW w:w="0" w:type="auto"/>
        <w:tblLook w:val="04A0" w:firstRow="1" w:lastRow="0" w:firstColumn="1" w:lastColumn="0" w:noHBand="0" w:noVBand="1"/>
      </w:tblPr>
      <w:tblGrid>
        <w:gridCol w:w="3070"/>
        <w:gridCol w:w="3071"/>
        <w:gridCol w:w="3071"/>
      </w:tblGrid>
      <w:tr w:rsidR="00A53332" w:rsidTr="00BD6CAF">
        <w:tc>
          <w:tcPr>
            <w:tcW w:w="3070" w:type="dxa"/>
          </w:tcPr>
          <w:p w:rsidR="00A53332" w:rsidRDefault="00A53332" w:rsidP="00BD6CAF">
            <w:r>
              <w:t xml:space="preserve">Data </w:t>
            </w:r>
          </w:p>
        </w:tc>
        <w:tc>
          <w:tcPr>
            <w:tcW w:w="3071" w:type="dxa"/>
          </w:tcPr>
          <w:p w:rsidR="00A53332" w:rsidRDefault="00A53332" w:rsidP="00BD6CAF">
            <w:r>
              <w:t xml:space="preserve">Wydarzenie </w:t>
            </w:r>
          </w:p>
        </w:tc>
        <w:tc>
          <w:tcPr>
            <w:tcW w:w="3071" w:type="dxa"/>
          </w:tcPr>
          <w:p w:rsidR="00A53332" w:rsidRDefault="00A53332" w:rsidP="00BD6CAF">
            <w:r>
              <w:t>Władca</w:t>
            </w:r>
          </w:p>
        </w:tc>
      </w:tr>
      <w:tr w:rsidR="00A53332" w:rsidTr="00BD6CAF">
        <w:tc>
          <w:tcPr>
            <w:tcW w:w="3070" w:type="dxa"/>
          </w:tcPr>
          <w:p w:rsidR="00A53332" w:rsidRDefault="00A53332" w:rsidP="00BD6CAF"/>
          <w:p w:rsidR="00A53332" w:rsidRPr="00015858" w:rsidRDefault="00015858" w:rsidP="00BD6CAF">
            <w:pPr>
              <w:rPr>
                <w:b/>
              </w:rPr>
            </w:pPr>
            <w:r>
              <w:rPr>
                <w:b/>
              </w:rPr>
              <w:t>968</w:t>
            </w:r>
          </w:p>
        </w:tc>
        <w:tc>
          <w:tcPr>
            <w:tcW w:w="3071" w:type="dxa"/>
          </w:tcPr>
          <w:p w:rsidR="00A53332" w:rsidRDefault="00A53332" w:rsidP="00BD6CAF">
            <w:r>
              <w:t>Ustanowienie pierwszego biskupstwa misyjnego w Poznaniu</w:t>
            </w:r>
          </w:p>
        </w:tc>
        <w:tc>
          <w:tcPr>
            <w:tcW w:w="3071" w:type="dxa"/>
          </w:tcPr>
          <w:p w:rsidR="00A53332" w:rsidRPr="00015858" w:rsidRDefault="00015858" w:rsidP="00BD6CAF">
            <w:pPr>
              <w:rPr>
                <w:b/>
              </w:rPr>
            </w:pPr>
            <w:r w:rsidRPr="00015858">
              <w:rPr>
                <w:b/>
              </w:rPr>
              <w:t>Mieszko I</w:t>
            </w:r>
          </w:p>
        </w:tc>
      </w:tr>
      <w:tr w:rsidR="00A53332" w:rsidTr="00BD6CAF">
        <w:tc>
          <w:tcPr>
            <w:tcW w:w="3070" w:type="dxa"/>
          </w:tcPr>
          <w:p w:rsidR="00A53332" w:rsidRPr="00015858" w:rsidRDefault="00015858" w:rsidP="00BD6CAF">
            <w:pPr>
              <w:rPr>
                <w:b/>
              </w:rPr>
            </w:pPr>
            <w:r>
              <w:rPr>
                <w:b/>
              </w:rPr>
              <w:t>11</w:t>
            </w:r>
            <w:r w:rsidR="00392597">
              <w:rPr>
                <w:b/>
              </w:rPr>
              <w:t>1</w:t>
            </w:r>
            <w:r>
              <w:rPr>
                <w:b/>
              </w:rPr>
              <w:t>8</w:t>
            </w:r>
          </w:p>
        </w:tc>
        <w:tc>
          <w:tcPr>
            <w:tcW w:w="3071" w:type="dxa"/>
          </w:tcPr>
          <w:p w:rsidR="00A53332" w:rsidRPr="00015858" w:rsidRDefault="00015858" w:rsidP="00BD6CAF">
            <w:pPr>
              <w:rPr>
                <w:b/>
              </w:rPr>
            </w:pPr>
            <w:r>
              <w:rPr>
                <w:b/>
              </w:rPr>
              <w:t>Pokój w Budziszynie</w:t>
            </w:r>
          </w:p>
        </w:tc>
        <w:tc>
          <w:tcPr>
            <w:tcW w:w="3071" w:type="dxa"/>
          </w:tcPr>
          <w:p w:rsidR="00A53332" w:rsidRDefault="00A53332" w:rsidP="00BD6CAF">
            <w:r>
              <w:t xml:space="preserve">Bolesław Chrobry </w:t>
            </w:r>
          </w:p>
          <w:p w:rsidR="00A53332" w:rsidRDefault="00A53332" w:rsidP="00BD6CAF">
            <w:r>
              <w:t>Henryk II</w:t>
            </w:r>
          </w:p>
        </w:tc>
      </w:tr>
      <w:tr w:rsidR="00A53332" w:rsidTr="00BD6CAF">
        <w:tc>
          <w:tcPr>
            <w:tcW w:w="3070" w:type="dxa"/>
          </w:tcPr>
          <w:p w:rsidR="00A53332" w:rsidRDefault="00A53332" w:rsidP="00BD6CAF">
            <w:r>
              <w:t>1180</w:t>
            </w:r>
          </w:p>
          <w:p w:rsidR="00A53332" w:rsidRDefault="00A53332" w:rsidP="00BD6CAF"/>
        </w:tc>
        <w:tc>
          <w:tcPr>
            <w:tcW w:w="3071" w:type="dxa"/>
          </w:tcPr>
          <w:p w:rsidR="00A53332" w:rsidRPr="00015858" w:rsidRDefault="00015858" w:rsidP="00BD6CAF">
            <w:pPr>
              <w:rPr>
                <w:b/>
              </w:rPr>
            </w:pPr>
            <w:r>
              <w:rPr>
                <w:b/>
              </w:rPr>
              <w:t>Wprowadzenie statutu łęczyckiego</w:t>
            </w:r>
          </w:p>
        </w:tc>
        <w:tc>
          <w:tcPr>
            <w:tcW w:w="3071" w:type="dxa"/>
          </w:tcPr>
          <w:p w:rsidR="00A53332" w:rsidRPr="00015858" w:rsidRDefault="00015858" w:rsidP="00BD6CAF">
            <w:pPr>
              <w:rPr>
                <w:b/>
              </w:rPr>
            </w:pPr>
            <w:r>
              <w:rPr>
                <w:b/>
              </w:rPr>
              <w:t>Kazimierz Sprawiedliwy</w:t>
            </w:r>
          </w:p>
        </w:tc>
      </w:tr>
      <w:tr w:rsidR="00A53332" w:rsidTr="00BD6CAF">
        <w:tc>
          <w:tcPr>
            <w:tcW w:w="3070" w:type="dxa"/>
          </w:tcPr>
          <w:p w:rsidR="00A53332" w:rsidRPr="00015858" w:rsidRDefault="00015858" w:rsidP="00BD6CAF">
            <w:pPr>
              <w:rPr>
                <w:b/>
              </w:rPr>
            </w:pPr>
            <w:r>
              <w:rPr>
                <w:b/>
              </w:rPr>
              <w:t>1300</w:t>
            </w:r>
          </w:p>
        </w:tc>
        <w:tc>
          <w:tcPr>
            <w:tcW w:w="3071" w:type="dxa"/>
          </w:tcPr>
          <w:p w:rsidR="00A53332" w:rsidRPr="00015858" w:rsidRDefault="00015858" w:rsidP="00BD6CAF">
            <w:pPr>
              <w:rPr>
                <w:b/>
              </w:rPr>
            </w:pPr>
            <w:r>
              <w:rPr>
                <w:b/>
              </w:rPr>
              <w:t>Koronacja Wacława II na króla Polski</w:t>
            </w:r>
          </w:p>
        </w:tc>
        <w:tc>
          <w:tcPr>
            <w:tcW w:w="3071" w:type="dxa"/>
          </w:tcPr>
          <w:p w:rsidR="00A53332" w:rsidRDefault="00A53332" w:rsidP="00BD6CAF">
            <w:r>
              <w:t>Wacław II</w:t>
            </w:r>
          </w:p>
          <w:p w:rsidR="00A53332" w:rsidRDefault="00A53332" w:rsidP="00BD6CAF"/>
        </w:tc>
      </w:tr>
      <w:tr w:rsidR="00A53332" w:rsidTr="00BD6CAF">
        <w:tc>
          <w:tcPr>
            <w:tcW w:w="3070" w:type="dxa"/>
          </w:tcPr>
          <w:p w:rsidR="00A53332" w:rsidRDefault="00A53332" w:rsidP="00BD6CAF">
            <w:r>
              <w:t>1335</w:t>
            </w:r>
          </w:p>
          <w:p w:rsidR="00A53332" w:rsidRDefault="00A53332" w:rsidP="00BD6CAF"/>
        </w:tc>
        <w:tc>
          <w:tcPr>
            <w:tcW w:w="3071" w:type="dxa"/>
          </w:tcPr>
          <w:p w:rsidR="00A53332" w:rsidRPr="00015858" w:rsidRDefault="00015858" w:rsidP="00BD6CAF">
            <w:pPr>
              <w:rPr>
                <w:b/>
              </w:rPr>
            </w:pPr>
            <w:r>
              <w:rPr>
                <w:b/>
              </w:rPr>
              <w:t xml:space="preserve">Zjazd </w:t>
            </w:r>
            <w:r w:rsidR="00573A1E">
              <w:rPr>
                <w:b/>
              </w:rPr>
              <w:t>Wyszehradzki</w:t>
            </w:r>
          </w:p>
        </w:tc>
        <w:tc>
          <w:tcPr>
            <w:tcW w:w="3071" w:type="dxa"/>
          </w:tcPr>
          <w:p w:rsidR="00A53332" w:rsidRPr="00015858" w:rsidRDefault="00015858" w:rsidP="00BD6CAF">
            <w:pPr>
              <w:rPr>
                <w:b/>
              </w:rPr>
            </w:pPr>
            <w:r>
              <w:rPr>
                <w:b/>
              </w:rPr>
              <w:t>Kazimierz Wielki</w:t>
            </w:r>
          </w:p>
        </w:tc>
      </w:tr>
    </w:tbl>
    <w:p w:rsidR="00A53332" w:rsidRDefault="00A53332" w:rsidP="00A53332">
      <w:pPr>
        <w:pStyle w:val="Akapitzlist"/>
        <w:numPr>
          <w:ilvl w:val="0"/>
          <w:numId w:val="13"/>
        </w:numPr>
        <w:spacing w:after="0"/>
      </w:pPr>
      <w:r>
        <w:lastRenderedPageBreak/>
        <w:t>Po zapoznaniu się z tekstem źródłowym wypisz żądania Henryka V przedstawione Bolesławowi  oraz argumenty polskiego księcia przemawiające za ich odrzuceniem. Oceń postępowanie władcy Polski.</w:t>
      </w:r>
      <w:r w:rsidR="00000EDF">
        <w:t xml:space="preserve"> ( 2 pkt)</w:t>
      </w:r>
    </w:p>
    <w:p w:rsidR="00A53332" w:rsidRDefault="00A53332" w:rsidP="00A53332">
      <w:pPr>
        <w:pStyle w:val="Akapitzlist"/>
        <w:spacing w:after="0"/>
        <w:rPr>
          <w:i/>
        </w:rPr>
      </w:pPr>
      <w:r>
        <w:rPr>
          <w:i/>
        </w:rPr>
        <w:t>[…] cesarz Henryk […] przesłał Bolesławowi wprzód poselstwo w te słowa: „Niegodnym jest cesarza i przeciwnym prawom wszystkim wkraczać zbrojnie do kraju wroga, a zwłaszcza swego wasala, zanim się z nim nie porozumie co do pokoju, jeśli chce być posłusznym, lub co do wojny, jeśli stawić chce opór, aby mógł się ubezpieczyć. Dlatego winieneś albo przyjąć z powrotem swego, oddając mu połowę królestwa, a mnie płacić rocznie 300 grzywien trybutu, lub tyluż rycerzy dostarczyć na wyprawę, albo ze mną, jeśli czujesz się na siłach, podzielić mieczem królestwo polskie”. Na to książę północy Bolesław odpowiedział: „Jeśli pieniędzy naszych lub rycerzy polskich żądasz tytułem trybutu, to mielibyśmy się za niewiasty, a nie za mężów, gdybyśmy wolności swej nie bronili. Do przyjęcia zaś buntownika lub do podzielenia się z nim niepodzielnym królestwem nie zmusi mnie przemoc żadnej[obcej] władzy, a chyba tylko jednomyślna rada moich [doradców] i swobodna decyzja mojej własnej woli. […] Zatem bacz, komu grozisz; jeśli zaczniesz wojnę, znajdziesz ją!”</w:t>
      </w:r>
    </w:p>
    <w:p w:rsidR="00A53332" w:rsidRDefault="00A53332" w:rsidP="00A53332">
      <w:pPr>
        <w:pStyle w:val="Akapitzlist"/>
        <w:spacing w:after="0"/>
      </w:pPr>
    </w:p>
    <w:p w:rsidR="00A53332" w:rsidRDefault="00015858" w:rsidP="00A53332">
      <w:pPr>
        <w:pStyle w:val="Akapitzlist"/>
      </w:pPr>
      <w:r>
        <w:rPr>
          <w:b/>
        </w:rPr>
        <w:t xml:space="preserve">Henryk żądał, aby Bolesław pozwolił wrócić bratu do kraju i oddał mu połowę królestwa. Henrykowi zaś miał płacić 300 grzywien trybutu lub dostarczyć 300 żołnierzy na wojnę. </w:t>
      </w:r>
      <w:r w:rsidR="00B30BC8">
        <w:rPr>
          <w:b/>
        </w:rPr>
        <w:t>Bolesław odpowiedział, że niegodnym króla jest płacenie trybutu bądź dostarczanie żołnierzy na wyprawy. Dodał, że przyjęcie brata będzie tylko możliwe jeśli on sam będzie tego chciał, bądź jeśli tak mu zasugerują jego doradcy. Bolesław w stosunku do cesarza był bardzo nieustępliwy i zdecydowany.</w:t>
      </w:r>
    </w:p>
    <w:p w:rsidR="00A53332" w:rsidRDefault="00A53332" w:rsidP="00A53332">
      <w:pPr>
        <w:pStyle w:val="Akapitzlist"/>
        <w:numPr>
          <w:ilvl w:val="0"/>
          <w:numId w:val="13"/>
        </w:numPr>
      </w:pPr>
      <w:r>
        <w:t>Przeanalizuj fragment drzewa genealogicznego Piastów, a następnie wykonaj polecenia.</w:t>
      </w:r>
    </w:p>
    <w:p w:rsidR="00A53332" w:rsidRDefault="00A53332" w:rsidP="00A53332">
      <w:pPr>
        <w:pStyle w:val="Akapitzlist"/>
      </w:pPr>
    </w:p>
    <w:p w:rsidR="00A53332" w:rsidRPr="00DC3779" w:rsidRDefault="00A53332" w:rsidP="00A53332">
      <w:pPr>
        <w:jc w:val="center"/>
      </w:pPr>
      <w:r>
        <w:t>Władysław Herman</w:t>
      </w:r>
    </w:p>
    <w:p w:rsidR="00A53332" w:rsidRDefault="00573A1E" w:rsidP="00A53332">
      <w:pPr>
        <w:pStyle w:val="Akapitzlist"/>
        <w:jc w:val="center"/>
        <w:rPr>
          <w:i/>
        </w:rPr>
      </w:pPr>
      <w:r>
        <w:rPr>
          <w:i/>
          <w:noProof/>
          <w:lang w:eastAsia="pl-PL"/>
        </w:rPr>
        <w:pict>
          <v:shapetype id="_x0000_t32" coordsize="21600,21600" o:spt="32" o:oned="t" path="m,l21600,21600e" filled="f">
            <v:path arrowok="t" fillok="f" o:connecttype="none"/>
            <o:lock v:ext="edit" shapetype="t"/>
          </v:shapetype>
          <v:shape id="_x0000_s1027" type="#_x0000_t32" style="position:absolute;left:0;text-align:left;margin-left:266.65pt;margin-top:-.05pt;width:136.5pt;height:35.25pt;z-index:251651072" o:connectortype="straight">
            <v:stroke endarrow="block"/>
          </v:shape>
        </w:pict>
      </w:r>
      <w:r>
        <w:rPr>
          <w:i/>
          <w:noProof/>
          <w:lang w:eastAsia="pl-PL"/>
        </w:rPr>
        <w:pict>
          <v:shape id="_x0000_s1026" type="#_x0000_t32" style="position:absolute;left:0;text-align:left;margin-left:242.65pt;margin-top:-.05pt;width:0;height:29.25pt;z-index:251652096" o:connectortype="straight">
            <v:stroke endarrow="block"/>
            <v:imagedata embosscolor="shadow add(51)"/>
            <v:shadow type="emboss" color="lineOrFill darken(153)" color2="shadow add(102)" offset="-1pt,-1pt"/>
          </v:shape>
        </w:pict>
      </w:r>
    </w:p>
    <w:p w:rsidR="00A53332" w:rsidRDefault="00A53332" w:rsidP="00A53332">
      <w:pPr>
        <w:pStyle w:val="Akapitzlist"/>
        <w:jc w:val="center"/>
        <w:rPr>
          <w:i/>
        </w:rPr>
      </w:pPr>
    </w:p>
    <w:p w:rsidR="00A53332" w:rsidRDefault="00573A1E" w:rsidP="00A53332">
      <w:pPr>
        <w:pStyle w:val="Akapitzlist"/>
        <w:jc w:val="right"/>
      </w:pPr>
      <w:r>
        <w:rPr>
          <w:noProof/>
          <w:lang w:eastAsia="pl-PL"/>
        </w:rPr>
        <w:pict>
          <v:shape id="_x0000_s1030" type="#_x0000_t32" style="position:absolute;left:0;text-align:left;margin-left:61.15pt;margin-top:14.8pt;width:144.75pt;height:36pt;flip:x;z-index:251653120" o:connectortype="straight">
            <v:stroke endarrow="block"/>
          </v:shape>
        </w:pict>
      </w:r>
      <w:r w:rsidR="00A53332" w:rsidRPr="00193E24">
        <w:t xml:space="preserve">Bolesław </w:t>
      </w:r>
      <w:r w:rsidR="00A53332">
        <w:t>Krzywousty                                                Zbigniew</w:t>
      </w:r>
    </w:p>
    <w:p w:rsidR="00A53332" w:rsidRDefault="00573A1E" w:rsidP="00A53332">
      <w:pPr>
        <w:pStyle w:val="Akapitzlist"/>
        <w:jc w:val="right"/>
      </w:pPr>
      <w:r>
        <w:rPr>
          <w:noProof/>
          <w:lang w:eastAsia="pl-PL"/>
        </w:rPr>
        <w:pict>
          <v:shape id="_x0000_s1032" type="#_x0000_t32" style="position:absolute;left:0;text-align:left;margin-left:291.4pt;margin-top:3.15pt;width:111.75pt;height:38.25pt;z-index:251654144" o:connectortype="straight">
            <v:stroke endarrow="block"/>
          </v:shape>
        </w:pict>
      </w:r>
      <w:r>
        <w:rPr>
          <w:noProof/>
          <w:lang w:eastAsia="pl-PL"/>
        </w:rPr>
        <w:pict>
          <v:shape id="_x0000_s1031" type="#_x0000_t32" style="position:absolute;left:0;text-align:left;margin-left:262.15pt;margin-top:3.15pt;width:57pt;height:38.25pt;z-index:251655168" o:connectortype="straight">
            <v:stroke endarrow="block"/>
          </v:shape>
        </w:pict>
      </w:r>
      <w:r>
        <w:rPr>
          <w:noProof/>
          <w:lang w:eastAsia="pl-PL"/>
        </w:rPr>
        <w:pict>
          <v:shape id="_x0000_s1029" type="#_x0000_t32" style="position:absolute;left:0;text-align:left;margin-left:156.4pt;margin-top:3.15pt;width:75pt;height:38.25pt;flip:x;z-index:251656192" o:connectortype="straight">
            <v:stroke endarrow="block"/>
          </v:shape>
        </w:pict>
      </w:r>
      <w:r>
        <w:rPr>
          <w:noProof/>
          <w:lang w:eastAsia="pl-PL"/>
        </w:rPr>
        <w:pict>
          <v:shape id="_x0000_s1028" type="#_x0000_t32" style="position:absolute;left:0;text-align:left;margin-left:242.65pt;margin-top:3.15pt;width:0;height:38.25pt;z-index:251657216" o:connectortype="straight">
            <v:stroke endarrow="block"/>
          </v:shape>
        </w:pict>
      </w:r>
    </w:p>
    <w:p w:rsidR="00A53332" w:rsidRDefault="00A53332" w:rsidP="00A53332">
      <w:pPr>
        <w:pStyle w:val="Akapitzlist"/>
        <w:jc w:val="right"/>
      </w:pPr>
    </w:p>
    <w:p w:rsidR="00A53332" w:rsidRDefault="00A53332" w:rsidP="00A53332">
      <w:pPr>
        <w:pStyle w:val="Akapitzlist"/>
        <w:jc w:val="right"/>
      </w:pPr>
    </w:p>
    <w:p w:rsidR="00A53332" w:rsidRDefault="00A53332" w:rsidP="00A53332">
      <w:pPr>
        <w:pStyle w:val="Akapitzlist"/>
        <w:spacing w:line="240" w:lineRule="auto"/>
      </w:pPr>
      <w:r>
        <w:t>Wła</w:t>
      </w:r>
      <w:r w:rsidR="00342442">
        <w:t>dysław                    Bolesław</w:t>
      </w:r>
      <w:r>
        <w:t xml:space="preserve">                 </w:t>
      </w:r>
      <w:r w:rsidR="00B30BC8" w:rsidRPr="00573A1E">
        <w:rPr>
          <w:b/>
          <w:u w:val="single"/>
        </w:rPr>
        <w:t>Mieszko</w:t>
      </w:r>
      <w:r>
        <w:t xml:space="preserve">                </w:t>
      </w:r>
      <w:r w:rsidR="00342442">
        <w:t>Henryk</w:t>
      </w:r>
      <w:r>
        <w:t xml:space="preserve">                </w:t>
      </w:r>
      <w:r w:rsidR="00B30BC8" w:rsidRPr="00573A1E">
        <w:rPr>
          <w:b/>
          <w:u w:val="single"/>
        </w:rPr>
        <w:t>Kazimierz</w:t>
      </w:r>
    </w:p>
    <w:p w:rsidR="00A53332" w:rsidRDefault="00A53332" w:rsidP="00A53332">
      <w:pPr>
        <w:pStyle w:val="Akapitzlist"/>
        <w:spacing w:line="240" w:lineRule="auto"/>
      </w:pPr>
      <w:r>
        <w:t xml:space="preserve">Wygnaniec              </w:t>
      </w:r>
      <w:r w:rsidR="00342442">
        <w:t>Kędzierzawy</w:t>
      </w:r>
      <w:r>
        <w:t xml:space="preserve">          </w:t>
      </w:r>
      <w:r w:rsidR="00342442">
        <w:t xml:space="preserve">         </w:t>
      </w:r>
      <w:r w:rsidR="00B30BC8" w:rsidRPr="00573A1E">
        <w:rPr>
          <w:b/>
          <w:u w:val="single"/>
        </w:rPr>
        <w:t>Stary</w:t>
      </w:r>
      <w:r>
        <w:t xml:space="preserve">        </w:t>
      </w:r>
      <w:r w:rsidR="00342442">
        <w:t xml:space="preserve">    Sandomierski        </w:t>
      </w:r>
      <w:r>
        <w:t xml:space="preserve"> </w:t>
      </w:r>
      <w:r w:rsidR="00B30BC8" w:rsidRPr="00573A1E">
        <w:rPr>
          <w:b/>
          <w:u w:val="single"/>
        </w:rPr>
        <w:t>Sprawiedliwy</w:t>
      </w:r>
    </w:p>
    <w:p w:rsidR="00A53332" w:rsidRDefault="00573A1E" w:rsidP="00A53332">
      <w:pPr>
        <w:pStyle w:val="Akapitzlist"/>
        <w:spacing w:line="240" w:lineRule="auto"/>
      </w:pPr>
      <w:r>
        <w:rPr>
          <w:noProof/>
          <w:lang w:eastAsia="pl-PL"/>
        </w:rPr>
        <w:pict>
          <v:shape id="_x0000_s1039" type="#_x0000_t32" style="position:absolute;left:0;text-align:left;margin-left:19.15pt;margin-top:4.95pt;width:31.5pt;height:12.75pt;flip:x;z-index:251658240" o:connectortype="straight">
            <v:stroke endarrow="block"/>
          </v:shape>
        </w:pict>
      </w:r>
      <w:r>
        <w:rPr>
          <w:noProof/>
          <w:lang w:eastAsia="pl-PL"/>
        </w:rPr>
        <w:pict>
          <v:shape id="_x0000_s1038" type="#_x0000_t32" style="position:absolute;left:0;text-align:left;margin-left:66.4pt;margin-top:4.95pt;width:7.5pt;height:16.5pt;z-index:251659264" o:connectortype="straight">
            <v:stroke endarrow="block"/>
          </v:shape>
        </w:pict>
      </w:r>
      <w:r>
        <w:rPr>
          <w:noProof/>
          <w:lang w:eastAsia="pl-PL"/>
        </w:rPr>
        <w:pict>
          <v:shape id="_x0000_s1037" type="#_x0000_t32" style="position:absolute;left:0;text-align:left;margin-left:77.65pt;margin-top:4.95pt;width:49.5pt;height:12.75pt;z-index:251660288" o:connectortype="straight">
            <v:stroke endarrow="block"/>
          </v:shape>
        </w:pict>
      </w:r>
      <w:r>
        <w:rPr>
          <w:noProof/>
          <w:lang w:eastAsia="pl-PL"/>
        </w:rPr>
        <w:pict>
          <v:shape id="_x0000_s1036" type="#_x0000_t32" style="position:absolute;left:0;text-align:left;margin-left:205.9pt;margin-top:.45pt;width:21.75pt;height:17.25pt;flip:x;z-index:251661312" o:connectortype="straight">
            <v:stroke endarrow="block"/>
          </v:shape>
        </w:pict>
      </w:r>
      <w:r>
        <w:rPr>
          <w:noProof/>
          <w:lang w:eastAsia="pl-PL"/>
        </w:rPr>
        <w:pict>
          <v:shape id="_x0000_s1035" type="#_x0000_t32" style="position:absolute;left:0;text-align:left;margin-left:247.9pt;margin-top:.45pt;width:14.25pt;height:17.25pt;z-index:251662336" o:connectortype="straight">
            <v:stroke endarrow="block"/>
          </v:shape>
        </w:pict>
      </w:r>
      <w:r>
        <w:rPr>
          <w:noProof/>
          <w:lang w:eastAsia="pl-PL"/>
        </w:rPr>
        <w:pict>
          <v:shape id="_x0000_s1034" type="#_x0000_t32" style="position:absolute;left:0;text-align:left;margin-left:365.65pt;margin-top:4.95pt;width:44.25pt;height:16.5pt;flip:x;z-index:251663360" o:connectortype="straight">
            <v:stroke endarrow="block"/>
          </v:shape>
        </w:pict>
      </w:r>
      <w:r>
        <w:rPr>
          <w:noProof/>
          <w:lang w:eastAsia="pl-PL"/>
        </w:rPr>
        <w:pict>
          <v:shape id="_x0000_s1033" type="#_x0000_t32" style="position:absolute;left:0;text-align:left;margin-left:437.65pt;margin-top:4.95pt;width:3pt;height:16.5pt;z-index:251664384" o:connectortype="straight">
            <v:stroke endarrow="block"/>
          </v:shape>
        </w:pict>
      </w:r>
    </w:p>
    <w:p w:rsidR="00A53332" w:rsidRDefault="00A53332" w:rsidP="00A53332">
      <w:pPr>
        <w:spacing w:after="0"/>
      </w:pPr>
      <w:r>
        <w:t>Bolesław       Mieszko         Konrad                 Odon          Władysław                       Leszek                  Konrad</w:t>
      </w:r>
    </w:p>
    <w:p w:rsidR="00A53332" w:rsidRDefault="00A53332" w:rsidP="00A53332">
      <w:pPr>
        <w:spacing w:after="0"/>
      </w:pPr>
      <w:r>
        <w:t xml:space="preserve">  Wysoki       </w:t>
      </w:r>
      <w:proofErr w:type="spellStart"/>
      <w:r>
        <w:t>Plątonogi</w:t>
      </w:r>
      <w:proofErr w:type="spellEnd"/>
      <w:r>
        <w:t xml:space="preserve">      Laskonogi                                   </w:t>
      </w:r>
      <w:proofErr w:type="spellStart"/>
      <w:r>
        <w:t>Laskonogi</w:t>
      </w:r>
      <w:proofErr w:type="spellEnd"/>
      <w:r>
        <w:t xml:space="preserve">                         Biały           Mazowiecki</w:t>
      </w:r>
    </w:p>
    <w:p w:rsidR="00A53332" w:rsidRDefault="00A53332" w:rsidP="00A53332">
      <w:pPr>
        <w:spacing w:after="0"/>
      </w:pPr>
    </w:p>
    <w:p w:rsidR="00A53332" w:rsidRDefault="00A53332" w:rsidP="00A53332">
      <w:pPr>
        <w:pStyle w:val="Akapitzlist"/>
        <w:numPr>
          <w:ilvl w:val="0"/>
          <w:numId w:val="4"/>
        </w:numPr>
        <w:spacing w:after="0"/>
      </w:pPr>
      <w:r>
        <w:t>Uzupełnij brakujące imiona i przydomki.</w:t>
      </w:r>
      <w:r w:rsidR="00A21392">
        <w:t xml:space="preserve"> (2 pkt)</w:t>
      </w:r>
    </w:p>
    <w:p w:rsidR="00A53332" w:rsidRDefault="00A53332" w:rsidP="00A53332">
      <w:pPr>
        <w:pStyle w:val="Akapitzlist"/>
        <w:numPr>
          <w:ilvl w:val="0"/>
          <w:numId w:val="4"/>
        </w:numPr>
        <w:spacing w:after="0"/>
      </w:pPr>
      <w:r>
        <w:t>Wpisz jakie więzy pokrewieństwa łączyły:</w:t>
      </w:r>
      <w:r w:rsidR="00A21392">
        <w:t xml:space="preserve"> (3 pkt)</w:t>
      </w:r>
    </w:p>
    <w:p w:rsidR="00A53332" w:rsidRDefault="00A53332" w:rsidP="00A53332">
      <w:pPr>
        <w:pStyle w:val="Akapitzlist"/>
        <w:numPr>
          <w:ilvl w:val="0"/>
          <w:numId w:val="5"/>
        </w:numPr>
        <w:spacing w:after="0"/>
      </w:pPr>
      <w:r>
        <w:t>Konrada Laskonogiego i Władysława Laskonogiego</w:t>
      </w:r>
    </w:p>
    <w:p w:rsidR="00A53332" w:rsidRDefault="00B30BC8" w:rsidP="00A53332">
      <w:pPr>
        <w:pStyle w:val="Akapitzlist"/>
        <w:spacing w:after="0"/>
      </w:pPr>
      <w:r>
        <w:rPr>
          <w:b/>
        </w:rPr>
        <w:t>Ich ojcowie byli braćmi, więc oni byli kuzynami bądź braćmi stryjecznymi.</w:t>
      </w:r>
    </w:p>
    <w:p w:rsidR="00A53332" w:rsidRDefault="00A53332" w:rsidP="00A53332">
      <w:pPr>
        <w:pStyle w:val="Akapitzlist"/>
        <w:numPr>
          <w:ilvl w:val="0"/>
          <w:numId w:val="5"/>
        </w:numPr>
        <w:spacing w:after="0"/>
      </w:pPr>
      <w:r>
        <w:t>Leszka Białego i Henryka Sandomierskiego</w:t>
      </w:r>
    </w:p>
    <w:p w:rsidR="00A53332" w:rsidRDefault="00B30BC8" w:rsidP="00A53332">
      <w:pPr>
        <w:spacing w:after="0"/>
        <w:ind w:left="720"/>
      </w:pPr>
      <w:r>
        <w:rPr>
          <w:b/>
        </w:rPr>
        <w:t xml:space="preserve">Henryk Sandomierski był stryjem Leszka Białego, </w:t>
      </w:r>
      <w:r w:rsidR="0015675F">
        <w:rPr>
          <w:b/>
        </w:rPr>
        <w:t>czyli bratem jego ojca.</w:t>
      </w:r>
    </w:p>
    <w:p w:rsidR="00A53332" w:rsidRDefault="00A53332" w:rsidP="00A53332">
      <w:pPr>
        <w:pStyle w:val="Akapitzlist"/>
        <w:numPr>
          <w:ilvl w:val="0"/>
          <w:numId w:val="5"/>
        </w:numPr>
        <w:spacing w:after="0"/>
      </w:pPr>
      <w:r>
        <w:t>Bolesława Krzywoustego i Zbigniewa</w:t>
      </w:r>
    </w:p>
    <w:p w:rsidR="00A53332" w:rsidRDefault="0015675F" w:rsidP="00A53332">
      <w:pPr>
        <w:spacing w:after="0"/>
        <w:ind w:left="720"/>
      </w:pPr>
      <w:r>
        <w:rPr>
          <w:b/>
        </w:rPr>
        <w:t>Byli braćmi.</w:t>
      </w:r>
    </w:p>
    <w:p w:rsidR="00A53332" w:rsidRDefault="00A53332" w:rsidP="00A53332">
      <w:pPr>
        <w:pStyle w:val="Akapitzlist"/>
        <w:numPr>
          <w:ilvl w:val="0"/>
          <w:numId w:val="13"/>
        </w:numPr>
        <w:spacing w:after="0"/>
      </w:pPr>
      <w:r>
        <w:lastRenderedPageBreak/>
        <w:t xml:space="preserve">W  1038 roku Bolesław Krzywousty podzielił </w:t>
      </w:r>
      <w:r w:rsidR="00342442">
        <w:t>Polskę</w:t>
      </w:r>
      <w:r>
        <w:t xml:space="preserve"> między swoich synów.  Posiłkując się poniższą mapą  wypisz ziemie, które otrzymali poszczególni spadkobiercy.</w:t>
      </w:r>
      <w:r w:rsidR="00A21392">
        <w:t xml:space="preserve"> (8 pkt)</w:t>
      </w:r>
    </w:p>
    <w:p w:rsidR="0015675F" w:rsidRDefault="00617446" w:rsidP="00A53332">
      <w:pPr>
        <w:pStyle w:val="Akapitzlist"/>
        <w:spacing w:after="0"/>
        <w:rPr>
          <w:b/>
        </w:rPr>
      </w:pPr>
      <w:r>
        <w:rPr>
          <w:b/>
        </w:rPr>
        <w:t xml:space="preserve">Władysław Wygnaniec – Śląsk, </w:t>
      </w:r>
      <w:r w:rsidR="0015675F">
        <w:rPr>
          <w:b/>
        </w:rPr>
        <w:t xml:space="preserve"> Ziemia Lubuska</w:t>
      </w:r>
      <w:r>
        <w:rPr>
          <w:b/>
        </w:rPr>
        <w:t>. Pomorze Zachodnie oraz Gdańskie zdobył po śmierci Bolesława Krzywoustego.</w:t>
      </w:r>
    </w:p>
    <w:p w:rsidR="00342442" w:rsidRDefault="0015675F" w:rsidP="00342442">
      <w:pPr>
        <w:pStyle w:val="Akapitzlist"/>
        <w:spacing w:after="0"/>
        <w:rPr>
          <w:b/>
        </w:rPr>
      </w:pPr>
      <w:r>
        <w:rPr>
          <w:b/>
        </w:rPr>
        <w:t>Henryk Sandomierski-Ziemia Sandomierska</w:t>
      </w:r>
    </w:p>
    <w:p w:rsidR="00342442" w:rsidRDefault="00342442" w:rsidP="00342442">
      <w:pPr>
        <w:pStyle w:val="Akapitzlist"/>
        <w:spacing w:after="0"/>
        <w:rPr>
          <w:b/>
        </w:rPr>
      </w:pPr>
      <w:r w:rsidRPr="00342442">
        <w:rPr>
          <w:b/>
        </w:rPr>
        <w:t xml:space="preserve"> </w:t>
      </w:r>
      <w:r>
        <w:rPr>
          <w:b/>
        </w:rPr>
        <w:t xml:space="preserve">Bolesław Kędzierzawy- Mazowsze </w:t>
      </w:r>
    </w:p>
    <w:p w:rsidR="0015675F" w:rsidRPr="00342442" w:rsidRDefault="0015675F" w:rsidP="00342442">
      <w:pPr>
        <w:pStyle w:val="Akapitzlist"/>
        <w:spacing w:after="0"/>
        <w:rPr>
          <w:b/>
        </w:rPr>
      </w:pPr>
      <w:r w:rsidRPr="00342442">
        <w:rPr>
          <w:b/>
        </w:rPr>
        <w:t xml:space="preserve">Mieszko Stary – Wielkopolska </w:t>
      </w:r>
    </w:p>
    <w:p w:rsidR="002C0A44" w:rsidRDefault="00A32AAC" w:rsidP="00A53332">
      <w:pPr>
        <w:pStyle w:val="Akapitzlist"/>
        <w:spacing w:after="0"/>
        <w:rPr>
          <w:b/>
        </w:rPr>
      </w:pPr>
      <w:r>
        <w:rPr>
          <w:b/>
        </w:rPr>
        <w:t>Żona Krzywoustego, Salomea dostała na własność Łęczycę</w:t>
      </w:r>
      <w:r w:rsidR="002C0A44">
        <w:rPr>
          <w:b/>
        </w:rPr>
        <w:t>, będącą częścią dzielnicy senioralnej.</w:t>
      </w:r>
    </w:p>
    <w:p w:rsidR="00A53332" w:rsidRDefault="002C0A44" w:rsidP="00A53332">
      <w:pPr>
        <w:pStyle w:val="Akapitzlist"/>
        <w:spacing w:after="0"/>
      </w:pPr>
      <w:r>
        <w:rPr>
          <w:b/>
        </w:rPr>
        <w:t>Dzielnica senioralna składała z Ziemi Łęczycko- Sieradzkiej i Małopolski. Miała przysługiwać najstarszemu z rodu.</w:t>
      </w:r>
    </w:p>
    <w:p w:rsidR="00A53332" w:rsidRDefault="00A53332" w:rsidP="00A53332">
      <w:pPr>
        <w:pStyle w:val="Akapitzlist"/>
        <w:spacing w:after="0"/>
      </w:pPr>
    </w:p>
    <w:p w:rsidR="00A53332" w:rsidRDefault="00A53332" w:rsidP="00A53332">
      <w:pPr>
        <w:pStyle w:val="Akapitzlist"/>
        <w:spacing w:after="0"/>
      </w:pPr>
    </w:p>
    <w:p w:rsidR="00A53332" w:rsidRDefault="00A53332" w:rsidP="00A53332">
      <w:pPr>
        <w:pStyle w:val="Akapitzlist"/>
        <w:spacing w:after="0"/>
      </w:pPr>
      <w:r>
        <w:rPr>
          <w:noProof/>
          <w:lang w:eastAsia="pl-PL"/>
        </w:rPr>
        <w:drawing>
          <wp:inline distT="0" distB="0" distL="0" distR="0">
            <wp:extent cx="4391025" cy="4981575"/>
            <wp:effectExtent l="19050" t="0" r="9525" b="0"/>
            <wp:docPr id="2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4391025" cy="4981575"/>
                    </a:xfrm>
                    <a:prstGeom prst="rect">
                      <a:avLst/>
                    </a:prstGeom>
                    <a:noFill/>
                    <a:ln w="9525">
                      <a:noFill/>
                      <a:miter lim="800000"/>
                      <a:headEnd/>
                      <a:tailEnd/>
                    </a:ln>
                  </pic:spPr>
                </pic:pic>
              </a:graphicData>
            </a:graphic>
          </wp:inline>
        </w:drawing>
      </w:r>
    </w:p>
    <w:p w:rsidR="00A53332" w:rsidRDefault="00A53332" w:rsidP="00A53332">
      <w:pPr>
        <w:pStyle w:val="Akapitzlist"/>
        <w:spacing w:after="0"/>
      </w:pPr>
    </w:p>
    <w:p w:rsidR="00A53332" w:rsidRDefault="00A53332" w:rsidP="00A53332">
      <w:pPr>
        <w:pStyle w:val="Akapitzlist"/>
        <w:numPr>
          <w:ilvl w:val="0"/>
          <w:numId w:val="13"/>
        </w:numPr>
        <w:spacing w:after="0"/>
      </w:pPr>
      <w:r>
        <w:t>Wyjaśnij pojęcia:</w:t>
      </w:r>
      <w:r w:rsidR="00A21392">
        <w:t xml:space="preserve"> (8 pkt)</w:t>
      </w:r>
    </w:p>
    <w:p w:rsidR="002C0A44" w:rsidRPr="002C0A44" w:rsidRDefault="00A53332" w:rsidP="002C0A44">
      <w:pPr>
        <w:tabs>
          <w:tab w:val="left" w:pos="1680"/>
        </w:tabs>
        <w:spacing w:line="360" w:lineRule="auto"/>
        <w:ind w:left="360"/>
        <w:rPr>
          <w:b/>
        </w:rPr>
      </w:pPr>
      <w:r>
        <w:t xml:space="preserve">zasada senioratu </w:t>
      </w:r>
      <w:r w:rsidRPr="002C0A44">
        <w:rPr>
          <w:b/>
        </w:rPr>
        <w:t xml:space="preserve">- </w:t>
      </w:r>
      <w:r w:rsidR="002C0A44" w:rsidRPr="002C0A44">
        <w:rPr>
          <w:b/>
        </w:rPr>
        <w:t xml:space="preserve">zasada dziedziczenia tytułu </w:t>
      </w:r>
      <w:proofErr w:type="spellStart"/>
      <w:r w:rsidR="002C0A44" w:rsidRPr="002C0A44">
        <w:rPr>
          <w:b/>
        </w:rPr>
        <w:t>princepsa</w:t>
      </w:r>
      <w:proofErr w:type="spellEnd"/>
      <w:r w:rsidR="002C0A44" w:rsidRPr="002C0A44">
        <w:rPr>
          <w:b/>
        </w:rPr>
        <w:t xml:space="preserve"> przez kolejnych najstarszych Piastów, ustanowiona przez  Bolesława Krzywoustego</w:t>
      </w:r>
    </w:p>
    <w:p w:rsidR="002C0A44" w:rsidRPr="002C0A44" w:rsidRDefault="00A53332" w:rsidP="002C0A44">
      <w:pPr>
        <w:tabs>
          <w:tab w:val="left" w:pos="1680"/>
        </w:tabs>
        <w:spacing w:line="360" w:lineRule="auto"/>
        <w:ind w:left="360"/>
        <w:rPr>
          <w:b/>
        </w:rPr>
      </w:pPr>
      <w:r>
        <w:t xml:space="preserve">zasada pryncypatu </w:t>
      </w:r>
      <w:r w:rsidRPr="002C0A44">
        <w:rPr>
          <w:b/>
        </w:rPr>
        <w:t xml:space="preserve">- </w:t>
      </w:r>
      <w:r w:rsidR="002C0A44" w:rsidRPr="002C0A44">
        <w:rPr>
          <w:b/>
        </w:rPr>
        <w:t>władzę zwierzchnią nad pozostałymi książętami dzielnicowymi miał sprawować książę PRINCEPS, czyli pierwszy, znakomitszy</w:t>
      </w:r>
    </w:p>
    <w:p w:rsidR="002C0A44" w:rsidRPr="002C0A44" w:rsidRDefault="00A53332" w:rsidP="002C0A44">
      <w:pPr>
        <w:tabs>
          <w:tab w:val="left" w:pos="1680"/>
        </w:tabs>
        <w:spacing w:line="360" w:lineRule="auto"/>
        <w:ind w:left="360"/>
        <w:rPr>
          <w:b/>
        </w:rPr>
      </w:pPr>
      <w:r>
        <w:lastRenderedPageBreak/>
        <w:t xml:space="preserve">świętopietrze </w:t>
      </w:r>
      <w:r w:rsidRPr="002C0A44">
        <w:rPr>
          <w:b/>
        </w:rPr>
        <w:t xml:space="preserve">– </w:t>
      </w:r>
      <w:r w:rsidR="002C0A44" w:rsidRPr="002C0A44">
        <w:rPr>
          <w:b/>
        </w:rPr>
        <w:t>opłata na rzecz papieża; uiszczano ją z terenów arcybiskupstwa gnieźnieńskiego i należących do nich biskupstw</w:t>
      </w:r>
    </w:p>
    <w:p w:rsidR="002C0A44" w:rsidRPr="002C0A44" w:rsidRDefault="00A53332" w:rsidP="002C0A44">
      <w:pPr>
        <w:tabs>
          <w:tab w:val="left" w:pos="1680"/>
        </w:tabs>
        <w:spacing w:line="360" w:lineRule="auto"/>
        <w:ind w:left="360"/>
        <w:rPr>
          <w:b/>
        </w:rPr>
      </w:pPr>
      <w:r>
        <w:t xml:space="preserve">starosta - </w:t>
      </w:r>
      <w:r w:rsidR="002C0A44" w:rsidRPr="002C0A44">
        <w:rPr>
          <w:b/>
        </w:rPr>
        <w:t>Namiestnik władcy na wyznaczonym terenie</w:t>
      </w:r>
    </w:p>
    <w:p w:rsidR="002C0A44" w:rsidRPr="002C0A44" w:rsidRDefault="00A53332" w:rsidP="002C0A44">
      <w:pPr>
        <w:tabs>
          <w:tab w:val="left" w:pos="1680"/>
        </w:tabs>
        <w:spacing w:line="360" w:lineRule="auto"/>
        <w:ind w:left="360"/>
        <w:rPr>
          <w:b/>
        </w:rPr>
      </w:pPr>
      <w:r>
        <w:t xml:space="preserve">immunitet - </w:t>
      </w:r>
      <w:r w:rsidR="002C0A44" w:rsidRPr="002C0A44">
        <w:rPr>
          <w:b/>
        </w:rPr>
        <w:t>Zwolnienie ludności w dobrach ziemskich od danin i posług na rzecz władcy</w:t>
      </w:r>
    </w:p>
    <w:p w:rsidR="002C0A44" w:rsidRPr="002C0A44" w:rsidRDefault="00A53332" w:rsidP="002C0A44">
      <w:pPr>
        <w:tabs>
          <w:tab w:val="left" w:pos="1680"/>
        </w:tabs>
        <w:spacing w:line="360" w:lineRule="auto"/>
        <w:ind w:left="360"/>
        <w:rPr>
          <w:b/>
        </w:rPr>
      </w:pPr>
      <w:r>
        <w:t xml:space="preserve">wolnizna </w:t>
      </w:r>
      <w:r w:rsidRPr="002C0A44">
        <w:rPr>
          <w:b/>
        </w:rPr>
        <w:t xml:space="preserve">- </w:t>
      </w:r>
      <w:r w:rsidR="002C0A44" w:rsidRPr="002C0A44">
        <w:rPr>
          <w:b/>
        </w:rPr>
        <w:t>zwolnienie czasowe od świadczeń na rzecz pana wsi, stosowane w osadnictwie na prawie niemieckim</w:t>
      </w:r>
    </w:p>
    <w:p w:rsidR="002C0A44" w:rsidRPr="002C0A44" w:rsidRDefault="00A53332" w:rsidP="002C0A44">
      <w:pPr>
        <w:tabs>
          <w:tab w:val="left" w:pos="1680"/>
        </w:tabs>
        <w:spacing w:line="360" w:lineRule="auto"/>
        <w:ind w:left="360"/>
        <w:rPr>
          <w:b/>
        </w:rPr>
      </w:pPr>
      <w:r>
        <w:t xml:space="preserve">trójpolówka - </w:t>
      </w:r>
      <w:r w:rsidR="002C0A44" w:rsidRPr="002C0A44">
        <w:rPr>
          <w:b/>
        </w:rPr>
        <w:t>łan ziemi dzielony na 3 części; w jednym roku jedną część zostawiano odłogiem, na drugiej uprawiano zboże ozime, na trzeciej jare;</w:t>
      </w:r>
    </w:p>
    <w:p w:rsidR="002C0A44" w:rsidRDefault="00A53332" w:rsidP="002C0A44">
      <w:pPr>
        <w:tabs>
          <w:tab w:val="left" w:pos="1680"/>
        </w:tabs>
        <w:spacing w:line="360" w:lineRule="auto"/>
        <w:ind w:left="360"/>
      </w:pPr>
      <w:r>
        <w:t xml:space="preserve">statuty - </w:t>
      </w:r>
      <w:r w:rsidR="002C0A44" w:rsidRPr="00573A1E">
        <w:rPr>
          <w:b/>
        </w:rPr>
        <w:t>uporządkowane zbiory praw</w:t>
      </w:r>
    </w:p>
    <w:p w:rsidR="00A53332" w:rsidRDefault="00A53332" w:rsidP="00A53332">
      <w:pPr>
        <w:pStyle w:val="Akapitzlist"/>
        <w:numPr>
          <w:ilvl w:val="0"/>
          <w:numId w:val="13"/>
        </w:numPr>
        <w:spacing w:after="0"/>
      </w:pPr>
      <w:r>
        <w:t>Rozstrzygnij czy podane informacje są prawdziwe czy fałszywe. W tabeli w kolejnych rubrykach (a, b, c) dopisz obok podanych informacji: prawda, fałsz.</w:t>
      </w:r>
      <w:r w:rsidR="00A21392">
        <w:t xml:space="preserve"> (3 pkt)</w:t>
      </w:r>
    </w:p>
    <w:p w:rsidR="00A53332" w:rsidRDefault="00A53332" w:rsidP="00A53332">
      <w:pPr>
        <w:spacing w:after="0"/>
      </w:pPr>
    </w:p>
    <w:tbl>
      <w:tblPr>
        <w:tblStyle w:val="Tabela-Siatka"/>
        <w:tblW w:w="0" w:type="auto"/>
        <w:tblInd w:w="720" w:type="dxa"/>
        <w:tblLook w:val="04A0" w:firstRow="1" w:lastRow="0" w:firstColumn="1" w:lastColumn="0" w:noHBand="0" w:noVBand="1"/>
      </w:tblPr>
      <w:tblGrid>
        <w:gridCol w:w="6616"/>
        <w:gridCol w:w="1950"/>
      </w:tblGrid>
      <w:tr w:rsidR="00A53332" w:rsidTr="00BD6CAF">
        <w:tc>
          <w:tcPr>
            <w:tcW w:w="6618" w:type="dxa"/>
          </w:tcPr>
          <w:p w:rsidR="00A53332" w:rsidRDefault="00A53332" w:rsidP="00A53332">
            <w:pPr>
              <w:pStyle w:val="Akapitzlist"/>
              <w:numPr>
                <w:ilvl w:val="0"/>
                <w:numId w:val="7"/>
              </w:numPr>
            </w:pPr>
            <w:r>
              <w:t>Zgodnie z postawieniami testamentu Bolesława Krzywoustego tron seniora objął jako pierwszy Władysław Wygnaniec.</w:t>
            </w:r>
          </w:p>
        </w:tc>
        <w:tc>
          <w:tcPr>
            <w:tcW w:w="1950" w:type="dxa"/>
          </w:tcPr>
          <w:p w:rsidR="00A53332" w:rsidRPr="002C0A44" w:rsidRDefault="002C0A44" w:rsidP="00BD6CAF">
            <w:pPr>
              <w:pStyle w:val="Akapitzlist"/>
              <w:ind w:left="0"/>
              <w:rPr>
                <w:b/>
              </w:rPr>
            </w:pPr>
            <w:r>
              <w:rPr>
                <w:b/>
              </w:rPr>
              <w:t>prawda</w:t>
            </w:r>
          </w:p>
        </w:tc>
      </w:tr>
      <w:tr w:rsidR="00A53332" w:rsidTr="00BD6CAF">
        <w:tc>
          <w:tcPr>
            <w:tcW w:w="6618" w:type="dxa"/>
          </w:tcPr>
          <w:p w:rsidR="00A53332" w:rsidRDefault="00A53332" w:rsidP="00A53332">
            <w:pPr>
              <w:pStyle w:val="Akapitzlist"/>
              <w:numPr>
                <w:ilvl w:val="0"/>
                <w:numId w:val="7"/>
              </w:numPr>
            </w:pPr>
            <w:r>
              <w:t>Bolesław Krzywousty zapisał w swym testamencie najmłodszemu synowi Kazimierzowi Ziemię Sandomierską.</w:t>
            </w:r>
          </w:p>
        </w:tc>
        <w:tc>
          <w:tcPr>
            <w:tcW w:w="1950" w:type="dxa"/>
          </w:tcPr>
          <w:p w:rsidR="00A53332" w:rsidRPr="002C0A44" w:rsidRDefault="002C0A44" w:rsidP="00BD6CAF">
            <w:pPr>
              <w:pStyle w:val="Akapitzlist"/>
              <w:ind w:left="0"/>
              <w:rPr>
                <w:b/>
              </w:rPr>
            </w:pPr>
            <w:r>
              <w:rPr>
                <w:b/>
              </w:rPr>
              <w:t>fałsz</w:t>
            </w:r>
          </w:p>
        </w:tc>
      </w:tr>
      <w:tr w:rsidR="00A53332" w:rsidTr="00BD6CAF">
        <w:tc>
          <w:tcPr>
            <w:tcW w:w="6618" w:type="dxa"/>
          </w:tcPr>
          <w:p w:rsidR="00A53332" w:rsidRDefault="00A53332" w:rsidP="00C1293F">
            <w:pPr>
              <w:pStyle w:val="Akapitzlist"/>
              <w:numPr>
                <w:ilvl w:val="0"/>
                <w:numId w:val="7"/>
              </w:numPr>
            </w:pPr>
            <w:r>
              <w:t xml:space="preserve">Syn Bolesława Krzywoustego Henryk zginął w 1166 r. w czasie </w:t>
            </w:r>
            <w:r w:rsidR="00C1293F">
              <w:t>krucjaty do Prus</w:t>
            </w:r>
            <w:r>
              <w:t>.</w:t>
            </w:r>
          </w:p>
        </w:tc>
        <w:tc>
          <w:tcPr>
            <w:tcW w:w="1950" w:type="dxa"/>
          </w:tcPr>
          <w:p w:rsidR="00A53332" w:rsidRPr="002C0A44" w:rsidRDefault="002C0A44" w:rsidP="00BD6CAF">
            <w:pPr>
              <w:pStyle w:val="Akapitzlist"/>
              <w:ind w:left="0"/>
              <w:rPr>
                <w:b/>
              </w:rPr>
            </w:pPr>
            <w:r>
              <w:rPr>
                <w:b/>
              </w:rPr>
              <w:t>prawda</w:t>
            </w:r>
          </w:p>
        </w:tc>
      </w:tr>
    </w:tbl>
    <w:p w:rsidR="00A53332" w:rsidRDefault="00A53332" w:rsidP="00A53332">
      <w:pPr>
        <w:pStyle w:val="Akapitzlist"/>
        <w:spacing w:line="360" w:lineRule="auto"/>
      </w:pPr>
    </w:p>
    <w:p w:rsidR="00A53332" w:rsidRPr="009B64F4" w:rsidRDefault="00A53332" w:rsidP="00A53332">
      <w:pPr>
        <w:pStyle w:val="Akapitzlist"/>
        <w:numPr>
          <w:ilvl w:val="0"/>
          <w:numId w:val="13"/>
        </w:numPr>
        <w:spacing w:line="360" w:lineRule="auto"/>
      </w:pPr>
      <w:r w:rsidRPr="009B64F4">
        <w:t>Przeczytaj uważnie tekst źródłowy i odpowiedz na pytania.</w:t>
      </w:r>
      <w:r>
        <w:t xml:space="preserve"> </w:t>
      </w:r>
    </w:p>
    <w:p w:rsidR="00A53332" w:rsidRDefault="00A53332" w:rsidP="00A53332">
      <w:pPr>
        <w:jc w:val="both"/>
        <w:rPr>
          <w:b/>
        </w:rPr>
      </w:pPr>
      <w:r w:rsidRPr="00F34559">
        <w:rPr>
          <w:b/>
        </w:rPr>
        <w:t xml:space="preserve">„Vitae </w:t>
      </w:r>
      <w:proofErr w:type="spellStart"/>
      <w:r w:rsidRPr="00F34559">
        <w:rPr>
          <w:b/>
        </w:rPr>
        <w:t>Sancate</w:t>
      </w:r>
      <w:proofErr w:type="spellEnd"/>
      <w:r w:rsidRPr="00F34559">
        <w:rPr>
          <w:b/>
        </w:rPr>
        <w:t xml:space="preserve"> </w:t>
      </w:r>
      <w:proofErr w:type="spellStart"/>
      <w:r w:rsidRPr="00F34559">
        <w:rPr>
          <w:b/>
        </w:rPr>
        <w:t>Hedvigis</w:t>
      </w:r>
      <w:proofErr w:type="spellEnd"/>
      <w:r w:rsidRPr="00F34559">
        <w:rPr>
          <w:b/>
        </w:rPr>
        <w:t>” (</w:t>
      </w:r>
      <w:r>
        <w:rPr>
          <w:b/>
        </w:rPr>
        <w:t>„</w:t>
      </w:r>
      <w:r w:rsidRPr="00F34559">
        <w:rPr>
          <w:b/>
        </w:rPr>
        <w:t>Życie świętej Jadwigi” – przełożył L. Wojciechowski)</w:t>
      </w:r>
    </w:p>
    <w:p w:rsidR="00A53332" w:rsidRPr="00EA5510" w:rsidRDefault="00A53332" w:rsidP="00A53332">
      <w:pPr>
        <w:rPr>
          <w:i/>
        </w:rPr>
      </w:pPr>
      <w:r>
        <w:rPr>
          <w:i/>
        </w:rPr>
        <w:t xml:space="preserve"> „Było to trzy lata przed tym, nim książę Henryk, syn błogosławionej Jadwigi, został zabity. Jego matka Jadwiga rzekła wówczas siostrze z klasztoru Cysterek w Trzebnicy, imieniem Adelajda: </w:t>
      </w:r>
      <w:r w:rsidRPr="00EA5510">
        <w:rPr>
          <w:i/>
        </w:rPr>
        <w:t>Zapamiętaj, co</w:t>
      </w:r>
      <w:r>
        <w:rPr>
          <w:b/>
          <w:i/>
        </w:rPr>
        <w:t xml:space="preserve"> </w:t>
      </w:r>
      <w:r w:rsidRPr="00EA5510">
        <w:rPr>
          <w:i/>
        </w:rPr>
        <w:t>ci powiem. Oto syn mój nie umrze śmiercią naturalną w swoim łożu.</w:t>
      </w:r>
      <w:r>
        <w:rPr>
          <w:b/>
          <w:i/>
        </w:rPr>
        <w:t xml:space="preserve"> </w:t>
      </w:r>
      <w:r>
        <w:rPr>
          <w:i/>
        </w:rPr>
        <w:t xml:space="preserve">Na to siostra osłupiała i przestraszona odpowiedziała: </w:t>
      </w:r>
      <w:r w:rsidRPr="00EA5510">
        <w:rPr>
          <w:i/>
        </w:rPr>
        <w:t>Porzuć tę myśl, pani. Masz jedynego syna, dlatego tak się obawiasz,</w:t>
      </w:r>
      <w:r>
        <w:rPr>
          <w:b/>
          <w:i/>
        </w:rPr>
        <w:t xml:space="preserve"> </w:t>
      </w:r>
      <w:r w:rsidRPr="00EA5510">
        <w:rPr>
          <w:i/>
        </w:rPr>
        <w:t>by coś mu się nie przydarzyło. Nie lękaj się.</w:t>
      </w:r>
      <w:r>
        <w:rPr>
          <w:b/>
          <w:i/>
        </w:rPr>
        <w:t xml:space="preserve"> </w:t>
      </w:r>
      <w:r>
        <w:rPr>
          <w:i/>
        </w:rPr>
        <w:t xml:space="preserve">Lecz księżna Jadwiga wprost przeciwnie, dodała: </w:t>
      </w:r>
      <w:r w:rsidRPr="00EA5510">
        <w:rPr>
          <w:i/>
        </w:rPr>
        <w:t>Nie jest to</w:t>
      </w:r>
      <w:r>
        <w:rPr>
          <w:b/>
          <w:i/>
        </w:rPr>
        <w:t xml:space="preserve"> </w:t>
      </w:r>
      <w:r w:rsidRPr="00EA5510">
        <w:rPr>
          <w:i/>
        </w:rPr>
        <w:t>lęk. Z całą pewnością wiem, że zostanie zabity</w:t>
      </w:r>
      <w:r>
        <w:rPr>
          <w:b/>
          <w:i/>
        </w:rPr>
        <w:t>.</w:t>
      </w:r>
      <w:r>
        <w:rPr>
          <w:i/>
        </w:rPr>
        <w:t xml:space="preserve"> Przez kogo zaś miał być zabity nie powiedziała. Zapewne dlatego o tym zamilczała, bo nie chciała zapowiedzieć najazdu Tatarów. Ta przepowiednia mogłaby bowiem skłonić ludzi strachliwych i małej wiary do przedwczesnej ucieczki. Gdy więc minęło trzy lata od czasu gdy wypowiedziała wspomnianą przepowiednię, dzicz tatarska wtargnęła do Śląska. Sama księżna Jadwiga wraz ze swą córką oraz z żoną swego syna, księżną Anną, przeniosły się, aby uniknąć niebezpieczeństwa do zamku, który zwie się Krosno […] oto pewnej nocy księżna Jadwiga przywołała po imieniu swą sekretarkę: </w:t>
      </w:r>
      <w:proofErr w:type="spellStart"/>
      <w:r w:rsidRPr="00EA5510">
        <w:rPr>
          <w:i/>
        </w:rPr>
        <w:t>Demundo</w:t>
      </w:r>
      <w:proofErr w:type="spellEnd"/>
      <w:r w:rsidRPr="00EA5510">
        <w:rPr>
          <w:i/>
        </w:rPr>
        <w:t xml:space="preserve"> </w:t>
      </w:r>
      <w:r>
        <w:rPr>
          <w:b/>
          <w:i/>
        </w:rPr>
        <w:t xml:space="preserve">– </w:t>
      </w:r>
      <w:r>
        <w:rPr>
          <w:i/>
        </w:rPr>
        <w:t xml:space="preserve">rzekła jej – </w:t>
      </w:r>
      <w:r w:rsidRPr="00EA5510">
        <w:rPr>
          <w:i/>
        </w:rPr>
        <w:t>musisz wiedzieć, że już</w:t>
      </w:r>
      <w:r>
        <w:rPr>
          <w:b/>
          <w:i/>
        </w:rPr>
        <w:t xml:space="preserve"> </w:t>
      </w:r>
      <w:r w:rsidRPr="00EA5510">
        <w:rPr>
          <w:i/>
        </w:rPr>
        <w:t>utraciłam swojego syna. Syn mój jedyny szybko ode mnie odleciał, tak jak ptaszek. Już go z</w:t>
      </w:r>
      <w:r>
        <w:rPr>
          <w:b/>
          <w:i/>
        </w:rPr>
        <w:t xml:space="preserve"> </w:t>
      </w:r>
      <w:r w:rsidRPr="00EA5510">
        <w:rPr>
          <w:i/>
        </w:rPr>
        <w:t>pewnością nie zobaczę w tym życiu</w:t>
      </w:r>
      <w:r>
        <w:rPr>
          <w:b/>
          <w:i/>
        </w:rPr>
        <w:t xml:space="preserve"> </w:t>
      </w:r>
      <w:r>
        <w:rPr>
          <w:i/>
        </w:rPr>
        <w:t xml:space="preserve">[…] </w:t>
      </w:r>
      <w:proofErr w:type="spellStart"/>
      <w:r>
        <w:rPr>
          <w:i/>
        </w:rPr>
        <w:t>Demunda</w:t>
      </w:r>
      <w:proofErr w:type="spellEnd"/>
      <w:r>
        <w:rPr>
          <w:i/>
        </w:rPr>
        <w:t>, przeto pragnąc pocieszyć swą panią</w:t>
      </w:r>
      <w:r>
        <w:rPr>
          <w:b/>
          <w:i/>
        </w:rPr>
        <w:t xml:space="preserve"> </w:t>
      </w:r>
      <w:r w:rsidRPr="00EA5510">
        <w:rPr>
          <w:i/>
        </w:rPr>
        <w:t>, […]</w:t>
      </w:r>
      <w:r>
        <w:rPr>
          <w:i/>
        </w:rPr>
        <w:t xml:space="preserve"> rzekła: </w:t>
      </w:r>
      <w:r w:rsidRPr="00EA5510">
        <w:rPr>
          <w:i/>
        </w:rPr>
        <w:t>Pani, nie</w:t>
      </w:r>
      <w:r>
        <w:rPr>
          <w:b/>
          <w:i/>
        </w:rPr>
        <w:t xml:space="preserve"> </w:t>
      </w:r>
      <w:r w:rsidRPr="00EA5510">
        <w:rPr>
          <w:i/>
        </w:rPr>
        <w:t>przybył jeszcze żaden goniec i nic nie wiadomo o tym, co mówisz […].</w:t>
      </w:r>
      <w:r>
        <w:rPr>
          <w:b/>
          <w:i/>
        </w:rPr>
        <w:t xml:space="preserve"> </w:t>
      </w:r>
      <w:r>
        <w:rPr>
          <w:i/>
        </w:rPr>
        <w:t>A po trzech dniach przybył goniec i przekazał, co się wydarzyło. Dowiedziano się więc od  niego, że książę wraz z wielu towarzyszami zginął w boju. A stało się to w tymże dniu, w którym jego matka to przepowiedziała.”</w:t>
      </w:r>
    </w:p>
    <w:p w:rsidR="00A53332" w:rsidRDefault="00A53332" w:rsidP="00A53332">
      <w:pPr>
        <w:jc w:val="center"/>
        <w:rPr>
          <w:rFonts w:ascii="Arial" w:hAnsi="Arial" w:cs="Arial"/>
          <w:color w:val="000000"/>
          <w:sz w:val="16"/>
          <w:szCs w:val="16"/>
        </w:rPr>
      </w:pPr>
    </w:p>
    <w:p w:rsidR="00A53332" w:rsidRDefault="00A53332" w:rsidP="00A53332">
      <w:pPr>
        <w:pStyle w:val="Akapitzlist"/>
        <w:numPr>
          <w:ilvl w:val="0"/>
          <w:numId w:val="9"/>
        </w:numPr>
        <w:spacing w:after="0" w:line="360" w:lineRule="auto"/>
      </w:pPr>
      <w:r>
        <w:lastRenderedPageBreak/>
        <w:t xml:space="preserve">O jakiej bitwie z Tatarami jest mowa w tekście, w którym roku miała miejsce? </w:t>
      </w:r>
      <w:r w:rsidR="00A21392">
        <w:t>(1 pkt)</w:t>
      </w:r>
    </w:p>
    <w:p w:rsidR="0022428D" w:rsidRPr="0022428D" w:rsidRDefault="0022428D" w:rsidP="0022428D">
      <w:pPr>
        <w:spacing w:line="360" w:lineRule="auto"/>
        <w:ind w:left="360"/>
        <w:rPr>
          <w:b/>
        </w:rPr>
      </w:pPr>
      <w:r>
        <w:t xml:space="preserve"> </w:t>
      </w:r>
      <w:r w:rsidRPr="0022428D">
        <w:rPr>
          <w:b/>
        </w:rPr>
        <w:t xml:space="preserve">( o bitwie pod Legnicą z 1241 roku) </w:t>
      </w:r>
    </w:p>
    <w:p w:rsidR="00A53332" w:rsidRDefault="00A53332" w:rsidP="0022428D">
      <w:pPr>
        <w:pStyle w:val="Akapitzlist"/>
        <w:numPr>
          <w:ilvl w:val="0"/>
          <w:numId w:val="9"/>
        </w:numPr>
        <w:spacing w:line="360" w:lineRule="auto"/>
      </w:pPr>
      <w:r>
        <w:t>Jaki przydomek nosił jedyny syn księżnej Jadwigi? Z jakiej linii Piastó</w:t>
      </w:r>
      <w:r w:rsidR="00A21392">
        <w:t>w pochodził? Kto był jego ojcem? (1 pkt)</w:t>
      </w:r>
    </w:p>
    <w:p w:rsidR="00A53332" w:rsidRDefault="0022428D" w:rsidP="00A53332">
      <w:pPr>
        <w:spacing w:after="0"/>
        <w:ind w:left="720"/>
      </w:pPr>
      <w:r w:rsidRPr="0022428D">
        <w:rPr>
          <w:b/>
        </w:rPr>
        <w:t>(Henryk II Pobożny, ze śląskiej linii Piastów, jego ojcem był Henryk I Brodaty</w:t>
      </w:r>
      <w:r>
        <w:t xml:space="preserve">) </w:t>
      </w:r>
    </w:p>
    <w:p w:rsidR="00A53332" w:rsidRPr="00EA5510" w:rsidRDefault="00A53332" w:rsidP="00A53332">
      <w:pPr>
        <w:pStyle w:val="Akapitzlist"/>
        <w:numPr>
          <w:ilvl w:val="0"/>
          <w:numId w:val="13"/>
        </w:numPr>
        <w:spacing w:line="360" w:lineRule="auto"/>
      </w:pPr>
      <w:r w:rsidRPr="00EA5510">
        <w:t>Napisz, co było skutkie</w:t>
      </w:r>
      <w:r w:rsidR="00635228">
        <w:t>m najazdu Mongołów na Polskę w pierwszej</w:t>
      </w:r>
      <w:r w:rsidRPr="00EA5510">
        <w:t xml:space="preserve"> połowie XIII wieku? </w:t>
      </w:r>
      <w:r w:rsidR="00A21392">
        <w:t>(1 pkt)</w:t>
      </w:r>
    </w:p>
    <w:p w:rsidR="0022428D" w:rsidRPr="0022428D" w:rsidRDefault="0022428D" w:rsidP="0022428D">
      <w:pPr>
        <w:spacing w:line="360" w:lineRule="auto"/>
        <w:ind w:left="360"/>
        <w:rPr>
          <w:b/>
        </w:rPr>
      </w:pPr>
      <w:r w:rsidRPr="0022428D">
        <w:rPr>
          <w:b/>
        </w:rPr>
        <w:t>(rozpadło się państwo Henryków Śląskich, działania zjednoczeniowe zostały zahamowane na kilkadziesiąt lat).</w:t>
      </w:r>
    </w:p>
    <w:p w:rsidR="00A53332" w:rsidRDefault="00A53332" w:rsidP="00A53332">
      <w:pPr>
        <w:pStyle w:val="Akapitzlist"/>
        <w:numPr>
          <w:ilvl w:val="0"/>
          <w:numId w:val="13"/>
        </w:numPr>
      </w:pPr>
      <w:r>
        <w:t>Poniżej zostały przedstawione  dwie różne opinie o zdobyciu Gdańska przez Krzyżaków w 1308 roku. Co było powodem zajęcia Gdańska przez Krzyżaków według autorów tych dwóch tekstów? Z czego wynikają różnice w interpretacji tych wydarzeń? Odpowiedz na pytania zamieszczone pod tekstami.</w:t>
      </w:r>
      <w:r w:rsidR="00B16931">
        <w:t xml:space="preserve"> (3 pkt)</w:t>
      </w:r>
    </w:p>
    <w:p w:rsidR="00A53332" w:rsidRDefault="00A53332" w:rsidP="00A53332">
      <w:pPr>
        <w:pStyle w:val="Akapitzlist"/>
      </w:pPr>
    </w:p>
    <w:p w:rsidR="00A53332" w:rsidRDefault="00A53332" w:rsidP="00A53332">
      <w:pPr>
        <w:pStyle w:val="Akapitzlist"/>
        <w:rPr>
          <w:b/>
          <w:i/>
        </w:rPr>
      </w:pPr>
      <w:r>
        <w:rPr>
          <w:b/>
        </w:rPr>
        <w:t>Jan Długosz</w:t>
      </w:r>
      <w:r w:rsidRPr="007B628C">
        <w:rPr>
          <w:b/>
          <w:i/>
        </w:rPr>
        <w:t>, Roczniki czyli Kroniki Sławnego Królestwa Polskiego</w:t>
      </w:r>
    </w:p>
    <w:p w:rsidR="00A53332" w:rsidRDefault="00A53332" w:rsidP="00A53332">
      <w:pPr>
        <w:pStyle w:val="Akapitzlist"/>
        <w:rPr>
          <w:i/>
        </w:rPr>
      </w:pPr>
      <w:r>
        <w:rPr>
          <w:i/>
        </w:rPr>
        <w:t>Miasto przez wiele dni znosiło oblężenie dzięki temu, że rycerze […] odważnie go broniły, w końcu wskutek zdrady pewnych mieszczan gdańskich, Niemców, miasto nocą zostało wydane. Wrogowie […] wszystkich rycerzy, panów i szlachtę pomorską mordują […] A po ich wytępieniu, udało się przeprowadzić zajęcie Pomorza. […] Ośmielili się popełnić podwójną zbrodnię […]. Najpierw bowiem wezwani przez księcia Władysława Łokietka do obrony zamku Gdańska, wnet po haniebnym wygnaniu tych, którym przyszli z pomocą, zajęli zamek. Następnie, kiedy wymordowali rycerzy, zajęli z biegiem czasu Gdańsk […].</w:t>
      </w:r>
    </w:p>
    <w:p w:rsidR="00A53332" w:rsidRDefault="00A53332" w:rsidP="00A53332">
      <w:pPr>
        <w:pStyle w:val="Akapitzlist"/>
        <w:rPr>
          <w:i/>
          <w:sz w:val="16"/>
          <w:szCs w:val="16"/>
        </w:rPr>
      </w:pPr>
      <w:r>
        <w:rPr>
          <w:sz w:val="16"/>
          <w:szCs w:val="16"/>
        </w:rPr>
        <w:t xml:space="preserve">Długosz Jan, </w:t>
      </w:r>
      <w:r>
        <w:rPr>
          <w:i/>
          <w:sz w:val="16"/>
          <w:szCs w:val="16"/>
        </w:rPr>
        <w:t>Roczniki, czyli Kroniki Sławnego Królestwa Polskiego, Warszawa 1975.</w:t>
      </w:r>
    </w:p>
    <w:p w:rsidR="00A53332" w:rsidRDefault="00A53332" w:rsidP="00A53332">
      <w:pPr>
        <w:pStyle w:val="Akapitzlist"/>
        <w:rPr>
          <w:i/>
          <w:sz w:val="16"/>
          <w:szCs w:val="16"/>
        </w:rPr>
      </w:pPr>
    </w:p>
    <w:p w:rsidR="00A53332" w:rsidRDefault="00A53332" w:rsidP="00A53332">
      <w:pPr>
        <w:pStyle w:val="Akapitzlist"/>
        <w:rPr>
          <w:b/>
        </w:rPr>
      </w:pPr>
      <w:r>
        <w:rPr>
          <w:b/>
        </w:rPr>
        <w:t>Krzyżacka wersja okoliczności zajęcia Gdańska według dokumentu z 1310 roku</w:t>
      </w:r>
    </w:p>
    <w:p w:rsidR="00A53332" w:rsidRDefault="00A53332" w:rsidP="00A53332">
      <w:pPr>
        <w:pStyle w:val="Akapitzlist"/>
        <w:rPr>
          <w:i/>
        </w:rPr>
      </w:pPr>
      <w:r>
        <w:rPr>
          <w:i/>
        </w:rPr>
        <w:t>Mieszkańcy Gdańska trzymali i przyjmowali u siebie rabusiów, grabieżców i złodziei oraz zdobycz i mienie wydarte wszystkim chrześcijanom rzeczonych okolic. Wspomniani łotrzy i rabusie wszczęli walkę z wyżej wymienionymi braćmi [tj. Krzyżakami] i zabili wasalów wspomnianych braci, a mienie ich zrabowali i uwieźli do wyżej wymienionego miasta […]. Wspomniany mistrz i bracia powiedzieli rzeczonym mieszkańcom, iż zajmą rzeczone miasto i zabiją ich, jeśli nie wydadzą im wspomnianych łotrów i rabusiów.</w:t>
      </w:r>
    </w:p>
    <w:p w:rsidR="00A53332" w:rsidRDefault="00A53332" w:rsidP="00A53332">
      <w:pPr>
        <w:pStyle w:val="Akapitzlist"/>
        <w:rPr>
          <w:i/>
        </w:rPr>
      </w:pPr>
      <w:r>
        <w:rPr>
          <w:i/>
        </w:rPr>
        <w:t>[…]Wspomniani mieszkańcy dobrowolnie zburzyli domy rzeczonego miasta i wyszli, aby zamieszkać w innych stronach.</w:t>
      </w:r>
    </w:p>
    <w:p w:rsidR="00A53332" w:rsidRDefault="00A53332" w:rsidP="00A53332">
      <w:pPr>
        <w:pStyle w:val="Akapitzlist"/>
        <w:rPr>
          <w:i/>
        </w:rPr>
      </w:pPr>
    </w:p>
    <w:p w:rsidR="00A53332" w:rsidRDefault="00A53332" w:rsidP="00A53332">
      <w:pPr>
        <w:pStyle w:val="Akapitzlist"/>
        <w:numPr>
          <w:ilvl w:val="0"/>
          <w:numId w:val="3"/>
        </w:numPr>
      </w:pPr>
      <w:r>
        <w:t>Według autora pierwszego tekstu Krzyżacy opanowali Gdańsk ponieważ:</w:t>
      </w:r>
    </w:p>
    <w:p w:rsidR="00A53332" w:rsidRDefault="0022428D" w:rsidP="00A53332">
      <w:pPr>
        <w:pStyle w:val="Akapitzlist"/>
        <w:ind w:left="1080"/>
      </w:pPr>
      <w:r>
        <w:rPr>
          <w:b/>
        </w:rPr>
        <w:t xml:space="preserve">Krzyżacy zostali wezwani na pomoc przez Władysława Łokietka, gdyż </w:t>
      </w:r>
      <w:r w:rsidR="005933CA">
        <w:rPr>
          <w:b/>
        </w:rPr>
        <w:t>Gdańsk</w:t>
      </w:r>
      <w:r>
        <w:rPr>
          <w:b/>
        </w:rPr>
        <w:t xml:space="preserve"> został napadnięty przez Brandenburczyków. Opanowali Gdańsk dzięki zdradzie części mieszczan – Niemców. </w:t>
      </w:r>
    </w:p>
    <w:p w:rsidR="00A53332" w:rsidRDefault="00A53332" w:rsidP="00A53332">
      <w:pPr>
        <w:pStyle w:val="Akapitzlist"/>
        <w:ind w:left="1080"/>
      </w:pPr>
    </w:p>
    <w:p w:rsidR="00A53332" w:rsidRDefault="00A53332" w:rsidP="00A53332">
      <w:pPr>
        <w:pStyle w:val="Akapitzlist"/>
        <w:numPr>
          <w:ilvl w:val="0"/>
          <w:numId w:val="3"/>
        </w:numPr>
      </w:pPr>
      <w:r>
        <w:t>Według autora drugiego tekstu Krzyżacy opanowali Gdańsk ponieważ:</w:t>
      </w:r>
    </w:p>
    <w:p w:rsidR="00A53332" w:rsidRDefault="0022428D" w:rsidP="00A53332">
      <w:pPr>
        <w:pStyle w:val="Akapitzlist"/>
        <w:ind w:left="1080"/>
      </w:pPr>
      <w:r w:rsidRPr="0022428D">
        <w:rPr>
          <w:b/>
        </w:rPr>
        <w:t>Mieszkańcy Gdańska</w:t>
      </w:r>
      <w:r>
        <w:rPr>
          <w:b/>
        </w:rPr>
        <w:t xml:space="preserve"> dawali schronienie złoczyńcom. Krzyżacy żądali ich wydania, mieszkańcy dobrowolnie opuścili miasto burząc domy.</w:t>
      </w:r>
    </w:p>
    <w:p w:rsidR="00A53332" w:rsidRDefault="00A53332" w:rsidP="00A53332">
      <w:pPr>
        <w:pStyle w:val="Akapitzlist"/>
        <w:numPr>
          <w:ilvl w:val="0"/>
          <w:numId w:val="3"/>
        </w:numPr>
      </w:pPr>
      <w:r>
        <w:lastRenderedPageBreak/>
        <w:t>Dlaczego opis zajęcia Gdańska przedstawiony przez Krzyżaków różni się od zaprezentowanego przez Długosza?</w:t>
      </w:r>
    </w:p>
    <w:p w:rsidR="00A53332" w:rsidRDefault="00351AD3" w:rsidP="00A53332">
      <w:pPr>
        <w:pStyle w:val="Akapitzlist"/>
        <w:ind w:left="1080"/>
      </w:pPr>
      <w:r>
        <w:rPr>
          <w:b/>
        </w:rPr>
        <w:t>Powodem różnicy w interpretacji tych wydarzeń jest fakt, że Krzyżacy chcieli ukryć prawdziwe okoliczności zajęcia Gdańska i usprawiedliwić swój czyn.</w:t>
      </w:r>
    </w:p>
    <w:p w:rsidR="00A53332" w:rsidRDefault="00A53332" w:rsidP="00A53332">
      <w:pPr>
        <w:pStyle w:val="Akapitzlist"/>
        <w:ind w:left="1080"/>
      </w:pPr>
    </w:p>
    <w:p w:rsidR="00A53332" w:rsidRPr="0085396F" w:rsidRDefault="00A53332" w:rsidP="00A53332">
      <w:pPr>
        <w:pStyle w:val="Akapitzlist"/>
        <w:numPr>
          <w:ilvl w:val="0"/>
          <w:numId w:val="13"/>
        </w:numPr>
        <w:spacing w:before="100" w:beforeAutospacing="1" w:after="100" w:afterAutospacing="1"/>
        <w:jc w:val="both"/>
        <w:rPr>
          <w:rFonts w:ascii="Calibri" w:eastAsia="Calibri" w:hAnsi="Calibri" w:cs="Calibri"/>
        </w:rPr>
      </w:pPr>
      <w:r w:rsidRPr="0085396F">
        <w:rPr>
          <w:rFonts w:ascii="Calibri" w:eastAsia="Calibri" w:hAnsi="Calibri" w:cs="Calibri"/>
        </w:rPr>
        <w:t xml:space="preserve">Która grupa dat dotyczy relacji polsko-krzyżackich? </w:t>
      </w:r>
      <w:r w:rsidR="00B16931">
        <w:rPr>
          <w:rFonts w:ascii="Calibri" w:eastAsia="Calibri" w:hAnsi="Calibri" w:cs="Calibri"/>
        </w:rPr>
        <w:t>(1 pkt)</w:t>
      </w:r>
    </w:p>
    <w:p w:rsidR="00A53332" w:rsidRPr="00573A1E" w:rsidRDefault="00D524CF" w:rsidP="00A53332">
      <w:pPr>
        <w:numPr>
          <w:ilvl w:val="1"/>
          <w:numId w:val="13"/>
        </w:numPr>
        <w:spacing w:before="100" w:beforeAutospacing="1" w:after="100" w:afterAutospacing="1"/>
        <w:jc w:val="both"/>
        <w:rPr>
          <w:rFonts w:ascii="Calibri" w:eastAsia="Calibri" w:hAnsi="Calibri" w:cs="Calibri"/>
          <w:b/>
          <w:u w:val="single"/>
        </w:rPr>
      </w:pPr>
      <w:r w:rsidRPr="00573A1E">
        <w:rPr>
          <w:rFonts w:ascii="Calibri" w:eastAsia="Calibri" w:hAnsi="Calibri" w:cs="Calibri"/>
          <w:b/>
          <w:u w:val="single"/>
        </w:rPr>
        <w:t>1308, 1331, 1343</w:t>
      </w:r>
      <w:r w:rsidR="00A53332" w:rsidRPr="00573A1E">
        <w:rPr>
          <w:rFonts w:ascii="Calibri" w:eastAsia="Calibri" w:hAnsi="Calibri" w:cs="Calibri"/>
          <w:b/>
          <w:u w:val="single"/>
        </w:rPr>
        <w:t xml:space="preserve"> </w:t>
      </w:r>
    </w:p>
    <w:p w:rsidR="00A53332" w:rsidRPr="00DE64A9" w:rsidRDefault="00A53332" w:rsidP="00A53332">
      <w:pPr>
        <w:numPr>
          <w:ilvl w:val="1"/>
          <w:numId w:val="13"/>
        </w:numPr>
        <w:spacing w:before="100" w:beforeAutospacing="1" w:after="100" w:afterAutospacing="1"/>
        <w:jc w:val="both"/>
        <w:rPr>
          <w:rFonts w:ascii="Calibri" w:eastAsia="Calibri" w:hAnsi="Calibri" w:cs="Calibri"/>
        </w:rPr>
      </w:pPr>
      <w:r w:rsidRPr="00DE64A9">
        <w:rPr>
          <w:rFonts w:ascii="Calibri" w:eastAsia="Calibri" w:hAnsi="Calibri" w:cs="Calibri"/>
        </w:rPr>
        <w:t>1</w:t>
      </w:r>
      <w:r w:rsidR="00B16931">
        <w:rPr>
          <w:rFonts w:ascii="Calibri" w:eastAsia="Calibri" w:hAnsi="Calibri" w:cs="Calibri"/>
        </w:rPr>
        <w:t>295, 1330</w:t>
      </w:r>
      <w:r w:rsidRPr="00DE64A9">
        <w:rPr>
          <w:rFonts w:ascii="Calibri" w:eastAsia="Calibri" w:hAnsi="Calibri" w:cs="Calibri"/>
        </w:rPr>
        <w:t>, 1</w:t>
      </w:r>
      <w:r w:rsidR="00B16931">
        <w:rPr>
          <w:rFonts w:ascii="Calibri" w:eastAsia="Calibri" w:hAnsi="Calibri" w:cs="Calibri"/>
        </w:rPr>
        <w:t>364</w:t>
      </w:r>
      <w:r w:rsidRPr="00DE64A9">
        <w:rPr>
          <w:rFonts w:ascii="Calibri" w:eastAsia="Calibri" w:hAnsi="Calibri" w:cs="Calibri"/>
        </w:rPr>
        <w:t xml:space="preserve"> </w:t>
      </w:r>
    </w:p>
    <w:p w:rsidR="00A53332" w:rsidRPr="00DE64A9" w:rsidRDefault="00A53332" w:rsidP="00A53332">
      <w:pPr>
        <w:numPr>
          <w:ilvl w:val="1"/>
          <w:numId w:val="13"/>
        </w:numPr>
        <w:spacing w:before="100" w:beforeAutospacing="1" w:after="100" w:afterAutospacing="1"/>
        <w:jc w:val="both"/>
        <w:rPr>
          <w:rFonts w:ascii="Calibri" w:eastAsia="Calibri" w:hAnsi="Calibri" w:cs="Calibri"/>
        </w:rPr>
      </w:pPr>
      <w:r w:rsidRPr="00DE64A9">
        <w:rPr>
          <w:rFonts w:ascii="Calibri" w:eastAsia="Calibri" w:hAnsi="Calibri" w:cs="Calibri"/>
        </w:rPr>
        <w:t>1</w:t>
      </w:r>
      <w:r w:rsidR="00B16931">
        <w:rPr>
          <w:rFonts w:ascii="Calibri" w:eastAsia="Calibri" w:hAnsi="Calibri" w:cs="Calibri"/>
        </w:rPr>
        <w:t>266</w:t>
      </w:r>
      <w:r w:rsidRPr="00DE64A9">
        <w:rPr>
          <w:rFonts w:ascii="Calibri" w:eastAsia="Calibri" w:hAnsi="Calibri" w:cs="Calibri"/>
        </w:rPr>
        <w:t>, 1</w:t>
      </w:r>
      <w:r w:rsidR="00B16931">
        <w:rPr>
          <w:rFonts w:ascii="Calibri" w:eastAsia="Calibri" w:hAnsi="Calibri" w:cs="Calibri"/>
        </w:rPr>
        <w:t>294</w:t>
      </w:r>
      <w:r w:rsidRPr="00DE64A9">
        <w:rPr>
          <w:rFonts w:ascii="Calibri" w:eastAsia="Calibri" w:hAnsi="Calibri" w:cs="Calibri"/>
        </w:rPr>
        <w:t>, 1</w:t>
      </w:r>
      <w:r w:rsidR="00B16931">
        <w:rPr>
          <w:rFonts w:ascii="Calibri" w:eastAsia="Calibri" w:hAnsi="Calibri" w:cs="Calibri"/>
        </w:rPr>
        <w:t>331</w:t>
      </w:r>
      <w:r w:rsidRPr="00DE64A9">
        <w:rPr>
          <w:rFonts w:ascii="Calibri" w:eastAsia="Calibri" w:hAnsi="Calibri" w:cs="Calibri"/>
        </w:rPr>
        <w:t xml:space="preserve"> </w:t>
      </w:r>
    </w:p>
    <w:p w:rsidR="00A53332" w:rsidRPr="0085396F" w:rsidRDefault="00A53332" w:rsidP="00A53332">
      <w:pPr>
        <w:numPr>
          <w:ilvl w:val="1"/>
          <w:numId w:val="13"/>
        </w:numPr>
        <w:spacing w:before="100" w:beforeAutospacing="1" w:after="100" w:afterAutospacing="1"/>
        <w:jc w:val="both"/>
        <w:rPr>
          <w:rFonts w:cstheme="minorHAnsi"/>
        </w:rPr>
      </w:pPr>
      <w:r w:rsidRPr="00DE64A9">
        <w:rPr>
          <w:rFonts w:ascii="Calibri" w:eastAsia="Calibri" w:hAnsi="Calibri" w:cs="Calibri"/>
        </w:rPr>
        <w:t>1</w:t>
      </w:r>
      <w:r w:rsidR="00B16931">
        <w:rPr>
          <w:rFonts w:ascii="Calibri" w:eastAsia="Calibri" w:hAnsi="Calibri" w:cs="Calibri"/>
        </w:rPr>
        <w:t>226</w:t>
      </w:r>
      <w:r w:rsidRPr="00DE64A9">
        <w:rPr>
          <w:rFonts w:ascii="Calibri" w:eastAsia="Calibri" w:hAnsi="Calibri" w:cs="Calibri"/>
        </w:rPr>
        <w:t>, 1</w:t>
      </w:r>
      <w:r w:rsidR="00B16931">
        <w:rPr>
          <w:rFonts w:ascii="Calibri" w:eastAsia="Calibri" w:hAnsi="Calibri" w:cs="Calibri"/>
        </w:rPr>
        <w:t>279, 13</w:t>
      </w:r>
      <w:r w:rsidRPr="00DE64A9">
        <w:rPr>
          <w:rFonts w:ascii="Calibri" w:eastAsia="Calibri" w:hAnsi="Calibri" w:cs="Calibri"/>
        </w:rPr>
        <w:t xml:space="preserve">20 </w:t>
      </w:r>
    </w:p>
    <w:p w:rsidR="00A53332" w:rsidRDefault="00A53332" w:rsidP="00A53332">
      <w:pPr>
        <w:pStyle w:val="Akapitzlist"/>
        <w:numPr>
          <w:ilvl w:val="0"/>
          <w:numId w:val="13"/>
        </w:numPr>
        <w:spacing w:line="360" w:lineRule="auto"/>
      </w:pPr>
      <w:r>
        <w:t>Jakimi dzielnicami rządził Kazimierz Wielki w chwili objęcia władzy w 1333 roku?</w:t>
      </w:r>
      <w:r w:rsidR="00875F7C">
        <w:t xml:space="preserve"> (1 pkt)</w:t>
      </w:r>
    </w:p>
    <w:p w:rsidR="00A53332" w:rsidRDefault="00A53332" w:rsidP="00A53332">
      <w:pPr>
        <w:pStyle w:val="Akapitzlist"/>
        <w:numPr>
          <w:ilvl w:val="0"/>
          <w:numId w:val="10"/>
        </w:numPr>
        <w:spacing w:line="360" w:lineRule="auto"/>
      </w:pPr>
      <w:r>
        <w:t>Mazowsze i Wielkopolska</w:t>
      </w:r>
    </w:p>
    <w:p w:rsidR="00A53332" w:rsidRDefault="00A53332" w:rsidP="00A53332">
      <w:pPr>
        <w:pStyle w:val="Akapitzlist"/>
        <w:numPr>
          <w:ilvl w:val="0"/>
          <w:numId w:val="10"/>
        </w:numPr>
        <w:spacing w:line="360" w:lineRule="auto"/>
      </w:pPr>
      <w:r>
        <w:t>Wielkopolska i Śląsk</w:t>
      </w:r>
    </w:p>
    <w:p w:rsidR="00A53332" w:rsidRPr="00573A1E" w:rsidRDefault="00A53332" w:rsidP="00A53332">
      <w:pPr>
        <w:pStyle w:val="Akapitzlist"/>
        <w:numPr>
          <w:ilvl w:val="0"/>
          <w:numId w:val="10"/>
        </w:numPr>
        <w:spacing w:line="360" w:lineRule="auto"/>
        <w:rPr>
          <w:b/>
          <w:u w:val="single"/>
        </w:rPr>
      </w:pPr>
      <w:r w:rsidRPr="00573A1E">
        <w:rPr>
          <w:b/>
          <w:u w:val="single"/>
        </w:rPr>
        <w:t>Wielkopolska i Małopolska</w:t>
      </w:r>
    </w:p>
    <w:p w:rsidR="00A53332" w:rsidRDefault="00A53332" w:rsidP="00A53332">
      <w:pPr>
        <w:pStyle w:val="Akapitzlist"/>
        <w:numPr>
          <w:ilvl w:val="0"/>
          <w:numId w:val="10"/>
        </w:numPr>
        <w:tabs>
          <w:tab w:val="left" w:pos="1680"/>
        </w:tabs>
        <w:spacing w:after="0" w:line="360" w:lineRule="auto"/>
      </w:pPr>
      <w:r>
        <w:t>Małopolska i Śląsk</w:t>
      </w:r>
    </w:p>
    <w:p w:rsidR="00A53332" w:rsidRDefault="00A53332" w:rsidP="00A53332">
      <w:pPr>
        <w:tabs>
          <w:tab w:val="left" w:pos="1680"/>
        </w:tabs>
        <w:spacing w:after="0" w:line="360" w:lineRule="auto"/>
        <w:ind w:left="720"/>
      </w:pPr>
    </w:p>
    <w:p w:rsidR="00A53332" w:rsidRPr="00D807DA" w:rsidRDefault="00A53332" w:rsidP="00A53332">
      <w:pPr>
        <w:pStyle w:val="Akapitzlist"/>
        <w:numPr>
          <w:ilvl w:val="0"/>
          <w:numId w:val="13"/>
        </w:numPr>
      </w:pPr>
      <w:r w:rsidRPr="00D807DA">
        <w:t xml:space="preserve"> Podaj nazwy miejscowości, w których znajdują się ruiny zamków wybudowanych w czasach Kazimierza Wielkiego. Wykorzystaj nazwy miejscowości: Olsztyn k. Częstochowy, Mirów, Włocławek, Będzin, Toruń. (3 pkt)</w:t>
      </w:r>
    </w:p>
    <w:p w:rsidR="00A53332" w:rsidRDefault="00A53332" w:rsidP="00A53332">
      <w:pPr>
        <w:rPr>
          <w:b/>
        </w:rPr>
      </w:pPr>
      <w:r>
        <w:rPr>
          <w:rFonts w:ascii="Arial" w:hAnsi="Arial" w:cs="Arial"/>
          <w:noProof/>
          <w:color w:val="2939B5"/>
          <w:sz w:val="25"/>
          <w:szCs w:val="25"/>
          <w:lang w:eastAsia="pl-PL"/>
        </w:rPr>
        <w:drawing>
          <wp:inline distT="0" distB="0" distL="0" distR="0">
            <wp:extent cx="2867025" cy="2552700"/>
            <wp:effectExtent l="19050" t="0" r="9525" b="0"/>
            <wp:docPr id="18" name="Obraz 9" descr="Plik:Zamek w Mirowie 12.08.08 p4.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ik:Zamek w Mirowie 12.08.08 p4.jpg"/>
                    <pic:cNvPicPr>
                      <a:picLocks noChangeAspect="1" noChangeArrowheads="1"/>
                    </pic:cNvPicPr>
                  </pic:nvPicPr>
                  <pic:blipFill>
                    <a:blip r:embed="rId13" cstate="print"/>
                    <a:srcRect/>
                    <a:stretch>
                      <a:fillRect/>
                    </a:stretch>
                  </pic:blipFill>
                  <pic:spPr bwMode="auto">
                    <a:xfrm>
                      <a:off x="0" y="0"/>
                      <a:ext cx="2867025" cy="2552700"/>
                    </a:xfrm>
                    <a:prstGeom prst="rect">
                      <a:avLst/>
                    </a:prstGeom>
                    <a:noFill/>
                    <a:ln w="9525">
                      <a:noFill/>
                      <a:miter lim="800000"/>
                      <a:headEnd/>
                      <a:tailEnd/>
                    </a:ln>
                  </pic:spPr>
                </pic:pic>
              </a:graphicData>
            </a:graphic>
          </wp:inline>
        </w:drawing>
      </w:r>
    </w:p>
    <w:p w:rsidR="00A53332" w:rsidRDefault="00351AD3" w:rsidP="00351AD3">
      <w:pPr>
        <w:pStyle w:val="Akapitzlist"/>
        <w:numPr>
          <w:ilvl w:val="0"/>
          <w:numId w:val="14"/>
        </w:numPr>
      </w:pPr>
      <w:r>
        <w:rPr>
          <w:b/>
        </w:rPr>
        <w:t>Mirów</w:t>
      </w:r>
      <w:r w:rsidR="00A53332">
        <w:t>…………………………………………………………………………………..</w:t>
      </w:r>
    </w:p>
    <w:p w:rsidR="00A53332" w:rsidRDefault="00A53332" w:rsidP="00A53332">
      <w:r>
        <w:rPr>
          <w:rFonts w:ascii="Arial" w:hAnsi="Arial" w:cs="Arial"/>
          <w:noProof/>
          <w:color w:val="2939B5"/>
          <w:sz w:val="16"/>
          <w:szCs w:val="16"/>
          <w:lang w:eastAsia="pl-PL"/>
        </w:rPr>
        <w:lastRenderedPageBreak/>
        <w:drawing>
          <wp:inline distT="0" distB="0" distL="0" distR="0">
            <wp:extent cx="2438400" cy="2514600"/>
            <wp:effectExtent l="19050" t="0" r="0" b="0"/>
            <wp:docPr id="19" name="Obraz 10" descr="245px-Zamek_w_B%C4%99dzinie">
              <a:hlinkClick xmlns:a="http://schemas.openxmlformats.org/drawingml/2006/main" r:id="rId14" tooltip="Zamek w Będzinie.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45px-Zamek_w_B%C4%99dzinie"/>
                    <pic:cNvPicPr>
                      <a:picLocks noChangeAspect="1" noChangeArrowheads="1"/>
                    </pic:cNvPicPr>
                  </pic:nvPicPr>
                  <pic:blipFill>
                    <a:blip r:embed="rId15" cstate="print"/>
                    <a:srcRect/>
                    <a:stretch>
                      <a:fillRect/>
                    </a:stretch>
                  </pic:blipFill>
                  <pic:spPr bwMode="auto">
                    <a:xfrm>
                      <a:off x="0" y="0"/>
                      <a:ext cx="2438400" cy="2514600"/>
                    </a:xfrm>
                    <a:prstGeom prst="rect">
                      <a:avLst/>
                    </a:prstGeom>
                    <a:noFill/>
                    <a:ln w="9525">
                      <a:noFill/>
                      <a:miter lim="800000"/>
                      <a:headEnd/>
                      <a:tailEnd/>
                    </a:ln>
                  </pic:spPr>
                </pic:pic>
              </a:graphicData>
            </a:graphic>
          </wp:inline>
        </w:drawing>
      </w:r>
    </w:p>
    <w:p w:rsidR="00A53332" w:rsidRDefault="00351AD3" w:rsidP="00351AD3">
      <w:pPr>
        <w:pStyle w:val="Akapitzlist"/>
        <w:numPr>
          <w:ilvl w:val="0"/>
          <w:numId w:val="14"/>
        </w:numPr>
      </w:pPr>
      <w:r>
        <w:t xml:space="preserve"> </w:t>
      </w:r>
      <w:r w:rsidRPr="00351AD3">
        <w:rPr>
          <w:b/>
        </w:rPr>
        <w:t>Będzin</w:t>
      </w:r>
      <w:r w:rsidR="00A53332">
        <w:t>………………………………………………………………..</w:t>
      </w:r>
    </w:p>
    <w:p w:rsidR="00A53332" w:rsidRPr="00D807DA" w:rsidRDefault="00A53332" w:rsidP="00A53332">
      <w:r>
        <w:rPr>
          <w:rFonts w:ascii="Arial" w:hAnsi="Arial" w:cs="Arial"/>
          <w:noProof/>
          <w:color w:val="2939B5"/>
          <w:sz w:val="16"/>
          <w:szCs w:val="16"/>
          <w:lang w:eastAsia="pl-PL"/>
        </w:rPr>
        <w:drawing>
          <wp:inline distT="0" distB="0" distL="0" distR="0">
            <wp:extent cx="2714625" cy="2619375"/>
            <wp:effectExtent l="19050" t="0" r="9525" b="0"/>
            <wp:docPr id="21" name="Obraz 11" descr="245px-Polska_Olsztyn%28%C5%9Bl%C4%85skie%29_002">
              <a:hlinkClick xmlns:a="http://schemas.openxmlformats.org/drawingml/2006/main" r:id="rId16" tooltip="Polska Olsztyn(śląskie) 002.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45px-Polska_Olsztyn%28%C5%9Bl%C4%85skie%29_002"/>
                    <pic:cNvPicPr>
                      <a:picLocks noChangeAspect="1" noChangeArrowheads="1"/>
                    </pic:cNvPicPr>
                  </pic:nvPicPr>
                  <pic:blipFill>
                    <a:blip r:embed="rId17" cstate="print"/>
                    <a:srcRect/>
                    <a:stretch>
                      <a:fillRect/>
                    </a:stretch>
                  </pic:blipFill>
                  <pic:spPr bwMode="auto">
                    <a:xfrm>
                      <a:off x="0" y="0"/>
                      <a:ext cx="2714625" cy="2619375"/>
                    </a:xfrm>
                    <a:prstGeom prst="rect">
                      <a:avLst/>
                    </a:prstGeom>
                    <a:noFill/>
                    <a:ln w="9525">
                      <a:noFill/>
                      <a:miter lim="800000"/>
                      <a:headEnd/>
                      <a:tailEnd/>
                    </a:ln>
                  </pic:spPr>
                </pic:pic>
              </a:graphicData>
            </a:graphic>
          </wp:inline>
        </w:drawing>
      </w:r>
    </w:p>
    <w:p w:rsidR="00A53332" w:rsidRDefault="00351AD3" w:rsidP="00351AD3">
      <w:pPr>
        <w:pStyle w:val="Akapitzlist"/>
        <w:numPr>
          <w:ilvl w:val="0"/>
          <w:numId w:val="14"/>
        </w:numPr>
        <w:rPr>
          <w:rFonts w:cstheme="minorHAnsi"/>
          <w:color w:val="000000"/>
        </w:rPr>
      </w:pPr>
      <w:r w:rsidRPr="00351AD3">
        <w:rPr>
          <w:rFonts w:cstheme="minorHAnsi"/>
          <w:b/>
          <w:color w:val="000000"/>
        </w:rPr>
        <w:t>Olsztyn k. Częstochowy</w:t>
      </w:r>
      <w:r w:rsidR="00A53332" w:rsidRPr="00351AD3">
        <w:rPr>
          <w:rFonts w:cstheme="minorHAnsi"/>
          <w:color w:val="000000"/>
        </w:rPr>
        <w:t>………………………………………………………………………</w:t>
      </w:r>
    </w:p>
    <w:p w:rsidR="00351AD3" w:rsidRPr="00351AD3" w:rsidRDefault="00351AD3" w:rsidP="00351AD3">
      <w:pPr>
        <w:pStyle w:val="Akapitzlist"/>
        <w:rPr>
          <w:rFonts w:cstheme="minorHAnsi"/>
          <w:color w:val="000000"/>
        </w:rPr>
      </w:pPr>
    </w:p>
    <w:p w:rsidR="00A53332" w:rsidRPr="003E3824" w:rsidRDefault="00A53332" w:rsidP="00A53332">
      <w:pPr>
        <w:pStyle w:val="Akapitzlist"/>
        <w:numPr>
          <w:ilvl w:val="0"/>
          <w:numId w:val="13"/>
        </w:numPr>
        <w:spacing w:before="100" w:beforeAutospacing="1" w:after="100" w:afterAutospacing="1"/>
        <w:jc w:val="both"/>
        <w:rPr>
          <w:rFonts w:cstheme="minorHAnsi"/>
        </w:rPr>
      </w:pPr>
      <w:r w:rsidRPr="003E3824">
        <w:rPr>
          <w:rFonts w:cstheme="minorHAnsi"/>
          <w:color w:val="000000"/>
        </w:rPr>
        <w:t xml:space="preserve"> </w:t>
      </w:r>
      <w:r w:rsidRPr="003E3824">
        <w:rPr>
          <w:rFonts w:cstheme="minorHAnsi"/>
        </w:rPr>
        <w:t>Czego dotyczyły układy o następstwie tronu między Polską a Węgrami?</w:t>
      </w:r>
      <w:r w:rsidR="00875F7C">
        <w:rPr>
          <w:rFonts w:cstheme="minorHAnsi"/>
        </w:rPr>
        <w:t xml:space="preserve"> (2 pkt)</w:t>
      </w:r>
    </w:p>
    <w:p w:rsidR="00A53332" w:rsidRPr="00D807DA" w:rsidRDefault="00A53332" w:rsidP="00A53332">
      <w:pPr>
        <w:rPr>
          <w:rFonts w:cstheme="minorHAnsi"/>
          <w:color w:val="000000"/>
        </w:rPr>
      </w:pPr>
      <w:r>
        <w:rPr>
          <w:rFonts w:cstheme="minorHAnsi"/>
        </w:rPr>
        <w:t>………………………………………………………………………………………………………………………………………………………………………………………………………………………………………………………………………………………………………………………………………………………………………………………………………………………………………………………………………………………………………………………………………………………………………………………………………………………………………………………………………………………………………………………………………………………………………………………………………………..</w:t>
      </w:r>
    </w:p>
    <w:p w:rsidR="00A53332" w:rsidRPr="003E3824" w:rsidRDefault="00A53332" w:rsidP="00A53332">
      <w:pPr>
        <w:pStyle w:val="Akapitzlist"/>
        <w:numPr>
          <w:ilvl w:val="0"/>
          <w:numId w:val="13"/>
        </w:numPr>
        <w:spacing w:after="100" w:afterAutospacing="1"/>
        <w:jc w:val="both"/>
        <w:rPr>
          <w:rFonts w:ascii="Calibri" w:eastAsia="Calibri" w:hAnsi="Calibri" w:cs="Calibri"/>
        </w:rPr>
      </w:pPr>
      <w:r w:rsidRPr="003E3824">
        <w:rPr>
          <w:rFonts w:cstheme="minorHAnsi"/>
        </w:rPr>
        <w:t xml:space="preserve"> </w:t>
      </w:r>
      <w:r w:rsidRPr="003E3824">
        <w:rPr>
          <w:rFonts w:ascii="Calibri" w:eastAsia="Calibri" w:hAnsi="Calibri" w:cs="Calibri"/>
        </w:rPr>
        <w:t xml:space="preserve">Gdzie podpisano pokój wieczysty z Krzyżakami w 1343 roku? </w:t>
      </w:r>
      <w:r w:rsidR="00875F7C">
        <w:rPr>
          <w:rFonts w:ascii="Calibri" w:eastAsia="Calibri" w:hAnsi="Calibri" w:cs="Calibri"/>
        </w:rPr>
        <w:t>(1 pkt)</w:t>
      </w:r>
    </w:p>
    <w:p w:rsidR="00A53332" w:rsidRPr="00DE64A9" w:rsidRDefault="00A53332" w:rsidP="00A53332">
      <w:pPr>
        <w:numPr>
          <w:ilvl w:val="1"/>
          <w:numId w:val="11"/>
        </w:numPr>
        <w:spacing w:after="100" w:afterAutospacing="1"/>
        <w:jc w:val="both"/>
        <w:rPr>
          <w:rFonts w:ascii="Calibri" w:eastAsia="Calibri" w:hAnsi="Calibri" w:cs="Calibri"/>
        </w:rPr>
      </w:pPr>
      <w:r w:rsidRPr="00DE64A9">
        <w:rPr>
          <w:rFonts w:ascii="Calibri" w:eastAsia="Calibri" w:hAnsi="Calibri" w:cs="Calibri"/>
        </w:rPr>
        <w:t xml:space="preserve">w Gdańsku </w:t>
      </w:r>
    </w:p>
    <w:p w:rsidR="00A53332" w:rsidRPr="00573A1E" w:rsidRDefault="00A53332" w:rsidP="00A53332">
      <w:pPr>
        <w:numPr>
          <w:ilvl w:val="1"/>
          <w:numId w:val="11"/>
        </w:numPr>
        <w:spacing w:after="100" w:afterAutospacing="1"/>
        <w:jc w:val="both"/>
        <w:rPr>
          <w:rFonts w:ascii="Calibri" w:eastAsia="Calibri" w:hAnsi="Calibri" w:cs="Calibri"/>
          <w:b/>
          <w:u w:val="single"/>
        </w:rPr>
      </w:pPr>
      <w:r w:rsidRPr="00573A1E">
        <w:rPr>
          <w:rFonts w:ascii="Calibri" w:eastAsia="Calibri" w:hAnsi="Calibri" w:cs="Calibri"/>
          <w:b/>
          <w:u w:val="single"/>
        </w:rPr>
        <w:t xml:space="preserve">w Kaliszu </w:t>
      </w:r>
      <w:bookmarkStart w:id="0" w:name="_GoBack"/>
      <w:bookmarkEnd w:id="0"/>
    </w:p>
    <w:p w:rsidR="00A53332" w:rsidRPr="00DE64A9" w:rsidRDefault="00A53332" w:rsidP="00A53332">
      <w:pPr>
        <w:numPr>
          <w:ilvl w:val="1"/>
          <w:numId w:val="11"/>
        </w:numPr>
        <w:spacing w:after="100" w:afterAutospacing="1"/>
        <w:jc w:val="both"/>
        <w:rPr>
          <w:rFonts w:ascii="Calibri" w:eastAsia="Calibri" w:hAnsi="Calibri" w:cs="Calibri"/>
        </w:rPr>
      </w:pPr>
      <w:r w:rsidRPr="00DE64A9">
        <w:rPr>
          <w:rFonts w:ascii="Calibri" w:eastAsia="Calibri" w:hAnsi="Calibri" w:cs="Calibri"/>
        </w:rPr>
        <w:t xml:space="preserve">w Krakowie </w:t>
      </w:r>
    </w:p>
    <w:p w:rsidR="00A53332" w:rsidRPr="007A7904" w:rsidRDefault="00A53332" w:rsidP="00A53332">
      <w:pPr>
        <w:numPr>
          <w:ilvl w:val="1"/>
          <w:numId w:val="11"/>
        </w:numPr>
        <w:spacing w:after="100" w:afterAutospacing="1"/>
        <w:jc w:val="both"/>
        <w:rPr>
          <w:rFonts w:cstheme="minorHAnsi"/>
        </w:rPr>
      </w:pPr>
      <w:r>
        <w:rPr>
          <w:rFonts w:cstheme="minorHAnsi"/>
        </w:rPr>
        <w:t>w Toruniu</w:t>
      </w:r>
    </w:p>
    <w:p w:rsidR="00C15E75" w:rsidRDefault="00C15E75"/>
    <w:sectPr w:rsidR="00C15E75" w:rsidSect="00573A1E">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4C2"/>
    <w:multiLevelType w:val="hybridMultilevel"/>
    <w:tmpl w:val="89142D82"/>
    <w:lvl w:ilvl="0" w:tplc="73C268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916A4D"/>
    <w:multiLevelType w:val="hybridMultilevel"/>
    <w:tmpl w:val="96EE91AC"/>
    <w:lvl w:ilvl="0" w:tplc="73C268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AFB6E24"/>
    <w:multiLevelType w:val="hybridMultilevel"/>
    <w:tmpl w:val="9FB8FCBA"/>
    <w:lvl w:ilvl="0" w:tplc="1BFCD9DE">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1ED63276"/>
    <w:multiLevelType w:val="hybridMultilevel"/>
    <w:tmpl w:val="2158ACBA"/>
    <w:lvl w:ilvl="0" w:tplc="E4F2B562">
      <w:start w:val="19"/>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202723E"/>
    <w:multiLevelType w:val="hybridMultilevel"/>
    <w:tmpl w:val="E1FACBEE"/>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273284D"/>
    <w:multiLevelType w:val="hybridMultilevel"/>
    <w:tmpl w:val="E2243DA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B93300"/>
    <w:multiLevelType w:val="hybridMultilevel"/>
    <w:tmpl w:val="E6025C7C"/>
    <w:lvl w:ilvl="0" w:tplc="482087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C4F5D1C"/>
    <w:multiLevelType w:val="hybridMultilevel"/>
    <w:tmpl w:val="719E2BBA"/>
    <w:lvl w:ilvl="0" w:tplc="04150019">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64927CD"/>
    <w:multiLevelType w:val="hybridMultilevel"/>
    <w:tmpl w:val="C8D0925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8A768AC"/>
    <w:multiLevelType w:val="multilevel"/>
    <w:tmpl w:val="AECAF5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0F3177"/>
    <w:multiLevelType w:val="hybridMultilevel"/>
    <w:tmpl w:val="742C413A"/>
    <w:lvl w:ilvl="0" w:tplc="86C013F8">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C951560"/>
    <w:multiLevelType w:val="hybridMultilevel"/>
    <w:tmpl w:val="80280FC4"/>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64B5BB4"/>
    <w:multiLevelType w:val="hybridMultilevel"/>
    <w:tmpl w:val="5EA440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CB1580C"/>
    <w:multiLevelType w:val="hybridMultilevel"/>
    <w:tmpl w:val="11A2BEE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12"/>
  </w:num>
  <w:num w:numId="5">
    <w:abstractNumId w:val="0"/>
  </w:num>
  <w:num w:numId="6">
    <w:abstractNumId w:val="6"/>
  </w:num>
  <w:num w:numId="7">
    <w:abstractNumId w:val="8"/>
  </w:num>
  <w:num w:numId="8">
    <w:abstractNumId w:val="4"/>
  </w:num>
  <w:num w:numId="9">
    <w:abstractNumId w:val="2"/>
  </w:num>
  <w:num w:numId="10">
    <w:abstractNumId w:val="1"/>
  </w:num>
  <w:num w:numId="11">
    <w:abstractNumId w:val="9"/>
  </w:num>
  <w:num w:numId="12">
    <w:abstractNumId w:val="3"/>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A53332"/>
    <w:rsid w:val="00000EDF"/>
    <w:rsid w:val="00015858"/>
    <w:rsid w:val="000803B6"/>
    <w:rsid w:val="0015675F"/>
    <w:rsid w:val="001B243E"/>
    <w:rsid w:val="0022428D"/>
    <w:rsid w:val="002C0A44"/>
    <w:rsid w:val="00342442"/>
    <w:rsid w:val="00351AD3"/>
    <w:rsid w:val="00352C4E"/>
    <w:rsid w:val="00392597"/>
    <w:rsid w:val="003B642E"/>
    <w:rsid w:val="00573A1E"/>
    <w:rsid w:val="005933CA"/>
    <w:rsid w:val="00617446"/>
    <w:rsid w:val="00635228"/>
    <w:rsid w:val="00875F7C"/>
    <w:rsid w:val="009B393F"/>
    <w:rsid w:val="00A21392"/>
    <w:rsid w:val="00A32AAC"/>
    <w:rsid w:val="00A53332"/>
    <w:rsid w:val="00A76583"/>
    <w:rsid w:val="00B16931"/>
    <w:rsid w:val="00B30BC8"/>
    <w:rsid w:val="00B76578"/>
    <w:rsid w:val="00C1293F"/>
    <w:rsid w:val="00C15E75"/>
    <w:rsid w:val="00C36A4B"/>
    <w:rsid w:val="00D524CF"/>
    <w:rsid w:val="00F67B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6"/>
        <o:r id="V:Rule2" type="connector" idref="#_x0000_s1035"/>
        <o:r id="V:Rule3" type="connector" idref="#_x0000_s1032"/>
        <o:r id="V:Rule4" type="connector" idref="#_x0000_s1027"/>
        <o:r id="V:Rule5" type="connector" idref="#_x0000_s1033"/>
        <o:r id="V:Rule6" type="connector" idref="#_x0000_s1037"/>
        <o:r id="V:Rule7" type="connector" idref="#_x0000_s1039"/>
        <o:r id="V:Rule8" type="connector" idref="#_x0000_s1034"/>
        <o:r id="V:Rule9" type="connector" idref="#_x0000_s1026"/>
        <o:r id="V:Rule10" type="connector" idref="#_x0000_s1029"/>
        <o:r id="V:Rule11" type="connector" idref="#_x0000_s1028"/>
        <o:r id="V:Rule12" type="connector" idref="#_x0000_s1038"/>
        <o:r id="V:Rule13" type="connector" idref="#_x0000_s1031"/>
        <o:r id="V:Rule1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33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3332"/>
    <w:pPr>
      <w:ind w:left="720"/>
      <w:contextualSpacing/>
    </w:pPr>
  </w:style>
  <w:style w:type="table" w:styleId="Tabela-Siatka">
    <w:name w:val="Table Grid"/>
    <w:basedOn w:val="Standardowy"/>
    <w:uiPriority w:val="59"/>
    <w:rsid w:val="00A53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A533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33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upload.wikimedia.org/wikipedia/commons/c/c8/Zamek_w_Mirowie_12.08.08_p4.jpg"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pl.wikipedia.org/w/index.php?title=Plik:Polska_Olsztyn(%C5%9Bl%C4%85skie)_002.jpg&amp;filetimestamp=20060625184635"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pl.wikipedia.org/w/index.php?title=Plik:Zamek_w_B%C4%99dzinie.jpg&amp;filetimestamp=2006031711541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1975</Words>
  <Characters>11852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Janusz Budziński</cp:lastModifiedBy>
  <cp:revision>6</cp:revision>
  <dcterms:created xsi:type="dcterms:W3CDTF">2010-11-17T15:00:00Z</dcterms:created>
  <dcterms:modified xsi:type="dcterms:W3CDTF">2010-12-12T12:44:00Z</dcterms:modified>
</cp:coreProperties>
</file>